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imes New Roman"/>
          <w:color w:val="auto"/>
          <w:sz w:val="22"/>
          <w:szCs w:val="22"/>
          <w:lang w:eastAsia="en-US"/>
        </w:rPr>
        <w:id w:val="1214317213"/>
        <w:docPartObj>
          <w:docPartGallery w:val="Table of Contents"/>
          <w:docPartUnique/>
        </w:docPartObj>
      </w:sdtPr>
      <w:sdtEndPr>
        <w:rPr>
          <w:b/>
          <w:bCs/>
        </w:rPr>
      </w:sdtEndPr>
      <w:sdtContent>
        <w:p w:rsidR="00E76DB4" w:rsidRDefault="00E76DB4">
          <w:pPr>
            <w:pStyle w:val="Kopvaninhoudsopgave"/>
          </w:pPr>
          <w:r>
            <w:t>Inhoud</w:t>
          </w:r>
        </w:p>
        <w:bookmarkStart w:id="0" w:name="_GoBack"/>
        <w:bookmarkEnd w:id="0"/>
        <w:p w:rsidR="001A7D26" w:rsidRDefault="00E76DB4">
          <w:pPr>
            <w:pStyle w:val="Inhopg1"/>
            <w:tabs>
              <w:tab w:val="right" w:leader="dot" w:pos="9062"/>
            </w:tabs>
            <w:rPr>
              <w:rFonts w:eastAsiaTheme="minorEastAsia" w:cstheme="minorBidi"/>
              <w:noProof/>
              <w:lang w:eastAsia="nl-NL"/>
            </w:rPr>
          </w:pPr>
          <w:r>
            <w:fldChar w:fldCharType="begin"/>
          </w:r>
          <w:r>
            <w:instrText xml:space="preserve"> TOC \o "1-3" \h \z \u </w:instrText>
          </w:r>
          <w:r>
            <w:fldChar w:fldCharType="separate"/>
          </w:r>
          <w:hyperlink w:anchor="_Toc456263486" w:history="1">
            <w:r w:rsidR="001A7D26" w:rsidRPr="00E03506">
              <w:rPr>
                <w:rStyle w:val="Hyperlink"/>
                <w:noProof/>
              </w:rPr>
              <w:t>Inleiding</w:t>
            </w:r>
            <w:r w:rsidR="001A7D26">
              <w:rPr>
                <w:noProof/>
                <w:webHidden/>
              </w:rPr>
              <w:tab/>
            </w:r>
            <w:r w:rsidR="001A7D26">
              <w:rPr>
                <w:noProof/>
                <w:webHidden/>
              </w:rPr>
              <w:fldChar w:fldCharType="begin"/>
            </w:r>
            <w:r w:rsidR="001A7D26">
              <w:rPr>
                <w:noProof/>
                <w:webHidden/>
              </w:rPr>
              <w:instrText xml:space="preserve"> PAGEREF _Toc456263486 \h </w:instrText>
            </w:r>
            <w:r w:rsidR="001A7D26">
              <w:rPr>
                <w:noProof/>
                <w:webHidden/>
              </w:rPr>
            </w:r>
            <w:r w:rsidR="001A7D26">
              <w:rPr>
                <w:noProof/>
                <w:webHidden/>
              </w:rPr>
              <w:fldChar w:fldCharType="separate"/>
            </w:r>
            <w:r w:rsidR="001A7D26">
              <w:rPr>
                <w:noProof/>
                <w:webHidden/>
              </w:rPr>
              <w:t>2</w:t>
            </w:r>
            <w:r w:rsidR="001A7D26">
              <w:rPr>
                <w:noProof/>
                <w:webHidden/>
              </w:rPr>
              <w:fldChar w:fldCharType="end"/>
            </w:r>
          </w:hyperlink>
        </w:p>
        <w:p w:rsidR="001A7D26" w:rsidRDefault="001A7D26">
          <w:pPr>
            <w:pStyle w:val="Inhopg2"/>
            <w:tabs>
              <w:tab w:val="right" w:leader="dot" w:pos="9062"/>
            </w:tabs>
            <w:rPr>
              <w:rFonts w:eastAsiaTheme="minorEastAsia" w:cstheme="minorBidi"/>
              <w:noProof/>
              <w:lang w:eastAsia="nl-NL"/>
            </w:rPr>
          </w:pPr>
          <w:hyperlink w:anchor="_Toc456263487" w:history="1">
            <w:r w:rsidRPr="00E03506">
              <w:rPr>
                <w:rStyle w:val="Hyperlink"/>
                <w:noProof/>
              </w:rPr>
              <w:t>Uitgangspunten en werkwijze digitaal portfolio</w:t>
            </w:r>
            <w:r>
              <w:rPr>
                <w:noProof/>
                <w:webHidden/>
              </w:rPr>
              <w:tab/>
            </w:r>
            <w:r>
              <w:rPr>
                <w:noProof/>
                <w:webHidden/>
              </w:rPr>
              <w:fldChar w:fldCharType="begin"/>
            </w:r>
            <w:r>
              <w:rPr>
                <w:noProof/>
                <w:webHidden/>
              </w:rPr>
              <w:instrText xml:space="preserve"> PAGEREF _Toc456263487 \h </w:instrText>
            </w:r>
            <w:r>
              <w:rPr>
                <w:noProof/>
                <w:webHidden/>
              </w:rPr>
            </w:r>
            <w:r>
              <w:rPr>
                <w:noProof/>
                <w:webHidden/>
              </w:rPr>
              <w:fldChar w:fldCharType="separate"/>
            </w:r>
            <w:r>
              <w:rPr>
                <w:noProof/>
                <w:webHidden/>
              </w:rPr>
              <w:t>2</w:t>
            </w:r>
            <w:r>
              <w:rPr>
                <w:noProof/>
                <w:webHidden/>
              </w:rPr>
              <w:fldChar w:fldCharType="end"/>
            </w:r>
          </w:hyperlink>
        </w:p>
        <w:p w:rsidR="001A7D26" w:rsidRDefault="001A7D26">
          <w:pPr>
            <w:pStyle w:val="Inhopg2"/>
            <w:tabs>
              <w:tab w:val="right" w:leader="dot" w:pos="9062"/>
            </w:tabs>
            <w:rPr>
              <w:rFonts w:eastAsiaTheme="minorEastAsia" w:cstheme="minorBidi"/>
              <w:noProof/>
              <w:lang w:eastAsia="nl-NL"/>
            </w:rPr>
          </w:pPr>
          <w:hyperlink w:anchor="_Toc456263488" w:history="1">
            <w:r w:rsidRPr="00E03506">
              <w:rPr>
                <w:rStyle w:val="Hyperlink"/>
                <w:noProof/>
              </w:rPr>
              <w:t>Wikiwijs Maken</w:t>
            </w:r>
            <w:r>
              <w:rPr>
                <w:noProof/>
                <w:webHidden/>
              </w:rPr>
              <w:tab/>
            </w:r>
            <w:r>
              <w:rPr>
                <w:noProof/>
                <w:webHidden/>
              </w:rPr>
              <w:fldChar w:fldCharType="begin"/>
            </w:r>
            <w:r>
              <w:rPr>
                <w:noProof/>
                <w:webHidden/>
              </w:rPr>
              <w:instrText xml:space="preserve"> PAGEREF _Toc456263488 \h </w:instrText>
            </w:r>
            <w:r>
              <w:rPr>
                <w:noProof/>
                <w:webHidden/>
              </w:rPr>
            </w:r>
            <w:r>
              <w:rPr>
                <w:noProof/>
                <w:webHidden/>
              </w:rPr>
              <w:fldChar w:fldCharType="separate"/>
            </w:r>
            <w:r>
              <w:rPr>
                <w:noProof/>
                <w:webHidden/>
              </w:rPr>
              <w:t>2</w:t>
            </w:r>
            <w:r>
              <w:rPr>
                <w:noProof/>
                <w:webHidden/>
              </w:rPr>
              <w:fldChar w:fldCharType="end"/>
            </w:r>
          </w:hyperlink>
        </w:p>
        <w:p w:rsidR="001A7D26" w:rsidRDefault="001A7D26">
          <w:pPr>
            <w:pStyle w:val="Inhopg2"/>
            <w:tabs>
              <w:tab w:val="right" w:leader="dot" w:pos="9062"/>
            </w:tabs>
            <w:rPr>
              <w:rFonts w:eastAsiaTheme="minorEastAsia" w:cstheme="minorBidi"/>
              <w:noProof/>
              <w:lang w:eastAsia="nl-NL"/>
            </w:rPr>
          </w:pPr>
          <w:hyperlink w:anchor="_Toc456263489" w:history="1">
            <w:r w:rsidRPr="00E03506">
              <w:rPr>
                <w:rStyle w:val="Hyperlink"/>
                <w:noProof/>
              </w:rPr>
              <w:t>Template</w:t>
            </w:r>
            <w:r>
              <w:rPr>
                <w:noProof/>
                <w:webHidden/>
              </w:rPr>
              <w:tab/>
            </w:r>
            <w:r>
              <w:rPr>
                <w:noProof/>
                <w:webHidden/>
              </w:rPr>
              <w:fldChar w:fldCharType="begin"/>
            </w:r>
            <w:r>
              <w:rPr>
                <w:noProof/>
                <w:webHidden/>
              </w:rPr>
              <w:instrText xml:space="preserve"> PAGEREF _Toc456263489 \h </w:instrText>
            </w:r>
            <w:r>
              <w:rPr>
                <w:noProof/>
                <w:webHidden/>
              </w:rPr>
            </w:r>
            <w:r>
              <w:rPr>
                <w:noProof/>
                <w:webHidden/>
              </w:rPr>
              <w:fldChar w:fldCharType="separate"/>
            </w:r>
            <w:r>
              <w:rPr>
                <w:noProof/>
                <w:webHidden/>
              </w:rPr>
              <w:t>2</w:t>
            </w:r>
            <w:r>
              <w:rPr>
                <w:noProof/>
                <w:webHidden/>
              </w:rPr>
              <w:fldChar w:fldCharType="end"/>
            </w:r>
          </w:hyperlink>
        </w:p>
        <w:p w:rsidR="001A7D26" w:rsidRDefault="001A7D26">
          <w:pPr>
            <w:pStyle w:val="Inhopg2"/>
            <w:tabs>
              <w:tab w:val="right" w:leader="dot" w:pos="9062"/>
            </w:tabs>
            <w:rPr>
              <w:rFonts w:eastAsiaTheme="minorEastAsia" w:cstheme="minorBidi"/>
              <w:noProof/>
              <w:lang w:eastAsia="nl-NL"/>
            </w:rPr>
          </w:pPr>
          <w:hyperlink w:anchor="_Toc456263490" w:history="1">
            <w:r w:rsidRPr="00E03506">
              <w:rPr>
                <w:rStyle w:val="Hyperlink"/>
                <w:noProof/>
              </w:rPr>
              <w:t>Planning</w:t>
            </w:r>
            <w:r>
              <w:rPr>
                <w:noProof/>
                <w:webHidden/>
              </w:rPr>
              <w:tab/>
            </w:r>
            <w:r>
              <w:rPr>
                <w:noProof/>
                <w:webHidden/>
              </w:rPr>
              <w:fldChar w:fldCharType="begin"/>
            </w:r>
            <w:r>
              <w:rPr>
                <w:noProof/>
                <w:webHidden/>
              </w:rPr>
              <w:instrText xml:space="preserve"> PAGEREF _Toc456263490 \h </w:instrText>
            </w:r>
            <w:r>
              <w:rPr>
                <w:noProof/>
                <w:webHidden/>
              </w:rPr>
            </w:r>
            <w:r>
              <w:rPr>
                <w:noProof/>
                <w:webHidden/>
              </w:rPr>
              <w:fldChar w:fldCharType="separate"/>
            </w:r>
            <w:r>
              <w:rPr>
                <w:noProof/>
                <w:webHidden/>
              </w:rPr>
              <w:t>2</w:t>
            </w:r>
            <w:r>
              <w:rPr>
                <w:noProof/>
                <w:webHidden/>
              </w:rPr>
              <w:fldChar w:fldCharType="end"/>
            </w:r>
          </w:hyperlink>
        </w:p>
        <w:p w:rsidR="001A7D26" w:rsidRDefault="001A7D26">
          <w:pPr>
            <w:pStyle w:val="Inhopg1"/>
            <w:tabs>
              <w:tab w:val="right" w:leader="dot" w:pos="9062"/>
            </w:tabs>
            <w:rPr>
              <w:rFonts w:eastAsiaTheme="minorEastAsia" w:cstheme="minorBidi"/>
              <w:noProof/>
              <w:lang w:eastAsia="nl-NL"/>
            </w:rPr>
          </w:pPr>
          <w:hyperlink w:anchor="_Toc456263491" w:history="1">
            <w:r w:rsidRPr="00E03506">
              <w:rPr>
                <w:rStyle w:val="Hyperlink"/>
                <w:noProof/>
              </w:rPr>
              <w:t>Werkzaamheden</w:t>
            </w:r>
            <w:r>
              <w:rPr>
                <w:noProof/>
                <w:webHidden/>
              </w:rPr>
              <w:tab/>
            </w:r>
            <w:r>
              <w:rPr>
                <w:noProof/>
                <w:webHidden/>
              </w:rPr>
              <w:fldChar w:fldCharType="begin"/>
            </w:r>
            <w:r>
              <w:rPr>
                <w:noProof/>
                <w:webHidden/>
              </w:rPr>
              <w:instrText xml:space="preserve"> PAGEREF _Toc456263491 \h </w:instrText>
            </w:r>
            <w:r>
              <w:rPr>
                <w:noProof/>
                <w:webHidden/>
              </w:rPr>
            </w:r>
            <w:r>
              <w:rPr>
                <w:noProof/>
                <w:webHidden/>
              </w:rPr>
              <w:fldChar w:fldCharType="separate"/>
            </w:r>
            <w:r>
              <w:rPr>
                <w:noProof/>
                <w:webHidden/>
              </w:rPr>
              <w:t>3</w:t>
            </w:r>
            <w:r>
              <w:rPr>
                <w:noProof/>
                <w:webHidden/>
              </w:rPr>
              <w:fldChar w:fldCharType="end"/>
            </w:r>
          </w:hyperlink>
        </w:p>
        <w:p w:rsidR="001A7D26" w:rsidRDefault="001A7D26">
          <w:pPr>
            <w:pStyle w:val="Inhopg2"/>
            <w:tabs>
              <w:tab w:val="right" w:leader="dot" w:pos="9062"/>
            </w:tabs>
            <w:rPr>
              <w:rFonts w:eastAsiaTheme="minorEastAsia" w:cstheme="minorBidi"/>
              <w:noProof/>
              <w:lang w:eastAsia="nl-NL"/>
            </w:rPr>
          </w:pPr>
          <w:hyperlink w:anchor="_Toc456263492" w:history="1">
            <w:r w:rsidRPr="00E03506">
              <w:rPr>
                <w:rStyle w:val="Hyperlink"/>
                <w:noProof/>
              </w:rPr>
              <w:t>Werkzaamheden LOB werkgroep</w:t>
            </w:r>
            <w:r>
              <w:rPr>
                <w:noProof/>
                <w:webHidden/>
              </w:rPr>
              <w:tab/>
            </w:r>
            <w:r>
              <w:rPr>
                <w:noProof/>
                <w:webHidden/>
              </w:rPr>
              <w:fldChar w:fldCharType="begin"/>
            </w:r>
            <w:r>
              <w:rPr>
                <w:noProof/>
                <w:webHidden/>
              </w:rPr>
              <w:instrText xml:space="preserve"> PAGEREF _Toc456263492 \h </w:instrText>
            </w:r>
            <w:r>
              <w:rPr>
                <w:noProof/>
                <w:webHidden/>
              </w:rPr>
            </w:r>
            <w:r>
              <w:rPr>
                <w:noProof/>
                <w:webHidden/>
              </w:rPr>
              <w:fldChar w:fldCharType="separate"/>
            </w:r>
            <w:r>
              <w:rPr>
                <w:noProof/>
                <w:webHidden/>
              </w:rPr>
              <w:t>3</w:t>
            </w:r>
            <w:r>
              <w:rPr>
                <w:noProof/>
                <w:webHidden/>
              </w:rPr>
              <w:fldChar w:fldCharType="end"/>
            </w:r>
          </w:hyperlink>
        </w:p>
        <w:p w:rsidR="001A7D26" w:rsidRDefault="001A7D26">
          <w:pPr>
            <w:pStyle w:val="Inhopg2"/>
            <w:tabs>
              <w:tab w:val="right" w:leader="dot" w:pos="9062"/>
            </w:tabs>
            <w:rPr>
              <w:rFonts w:eastAsiaTheme="minorEastAsia" w:cstheme="minorBidi"/>
              <w:noProof/>
              <w:lang w:eastAsia="nl-NL"/>
            </w:rPr>
          </w:pPr>
          <w:hyperlink w:anchor="_Toc456263493" w:history="1">
            <w:r w:rsidRPr="00E03506">
              <w:rPr>
                <w:rStyle w:val="Hyperlink"/>
                <w:noProof/>
              </w:rPr>
              <w:t>Werkzaamheden centraal of applicatiebeheerder SOM locatie</w:t>
            </w:r>
            <w:r>
              <w:rPr>
                <w:noProof/>
                <w:webHidden/>
              </w:rPr>
              <w:tab/>
            </w:r>
            <w:r>
              <w:rPr>
                <w:noProof/>
                <w:webHidden/>
              </w:rPr>
              <w:fldChar w:fldCharType="begin"/>
            </w:r>
            <w:r>
              <w:rPr>
                <w:noProof/>
                <w:webHidden/>
              </w:rPr>
              <w:instrText xml:space="preserve"> PAGEREF _Toc456263493 \h </w:instrText>
            </w:r>
            <w:r>
              <w:rPr>
                <w:noProof/>
                <w:webHidden/>
              </w:rPr>
            </w:r>
            <w:r>
              <w:rPr>
                <w:noProof/>
                <w:webHidden/>
              </w:rPr>
              <w:fldChar w:fldCharType="separate"/>
            </w:r>
            <w:r>
              <w:rPr>
                <w:noProof/>
                <w:webHidden/>
              </w:rPr>
              <w:t>3</w:t>
            </w:r>
            <w:r>
              <w:rPr>
                <w:noProof/>
                <w:webHidden/>
              </w:rPr>
              <w:fldChar w:fldCharType="end"/>
            </w:r>
          </w:hyperlink>
        </w:p>
        <w:p w:rsidR="001A7D26" w:rsidRDefault="001A7D26">
          <w:pPr>
            <w:pStyle w:val="Inhopg2"/>
            <w:tabs>
              <w:tab w:val="right" w:leader="dot" w:pos="9062"/>
            </w:tabs>
            <w:rPr>
              <w:rFonts w:eastAsiaTheme="minorEastAsia" w:cstheme="minorBidi"/>
              <w:noProof/>
              <w:lang w:eastAsia="nl-NL"/>
            </w:rPr>
          </w:pPr>
          <w:hyperlink w:anchor="_Toc456263494" w:history="1">
            <w:r w:rsidRPr="00E03506">
              <w:rPr>
                <w:rStyle w:val="Hyperlink"/>
                <w:noProof/>
              </w:rPr>
              <w:t>Werkzaamheden centraal beheer Wikiwijs Maken</w:t>
            </w:r>
            <w:r>
              <w:rPr>
                <w:noProof/>
                <w:webHidden/>
              </w:rPr>
              <w:tab/>
            </w:r>
            <w:r>
              <w:rPr>
                <w:noProof/>
                <w:webHidden/>
              </w:rPr>
              <w:fldChar w:fldCharType="begin"/>
            </w:r>
            <w:r>
              <w:rPr>
                <w:noProof/>
                <w:webHidden/>
              </w:rPr>
              <w:instrText xml:space="preserve"> PAGEREF _Toc456263494 \h </w:instrText>
            </w:r>
            <w:r>
              <w:rPr>
                <w:noProof/>
                <w:webHidden/>
              </w:rPr>
            </w:r>
            <w:r>
              <w:rPr>
                <w:noProof/>
                <w:webHidden/>
              </w:rPr>
              <w:fldChar w:fldCharType="separate"/>
            </w:r>
            <w:r>
              <w:rPr>
                <w:noProof/>
                <w:webHidden/>
              </w:rPr>
              <w:t>3</w:t>
            </w:r>
            <w:r>
              <w:rPr>
                <w:noProof/>
                <w:webHidden/>
              </w:rPr>
              <w:fldChar w:fldCharType="end"/>
            </w:r>
          </w:hyperlink>
        </w:p>
        <w:p w:rsidR="001A7D26" w:rsidRDefault="001A7D26">
          <w:pPr>
            <w:pStyle w:val="Inhopg2"/>
            <w:tabs>
              <w:tab w:val="right" w:leader="dot" w:pos="9062"/>
            </w:tabs>
            <w:rPr>
              <w:rFonts w:eastAsiaTheme="minorEastAsia" w:cstheme="minorBidi"/>
              <w:noProof/>
              <w:lang w:eastAsia="nl-NL"/>
            </w:rPr>
          </w:pPr>
          <w:hyperlink w:anchor="_Toc456263495" w:history="1">
            <w:r w:rsidRPr="00E03506">
              <w:rPr>
                <w:rStyle w:val="Hyperlink"/>
                <w:noProof/>
              </w:rPr>
              <w:t>Werkzaamheden mentor</w:t>
            </w:r>
            <w:r>
              <w:rPr>
                <w:noProof/>
                <w:webHidden/>
              </w:rPr>
              <w:tab/>
            </w:r>
            <w:r>
              <w:rPr>
                <w:noProof/>
                <w:webHidden/>
              </w:rPr>
              <w:fldChar w:fldCharType="begin"/>
            </w:r>
            <w:r>
              <w:rPr>
                <w:noProof/>
                <w:webHidden/>
              </w:rPr>
              <w:instrText xml:space="preserve"> PAGEREF _Toc456263495 \h </w:instrText>
            </w:r>
            <w:r>
              <w:rPr>
                <w:noProof/>
                <w:webHidden/>
              </w:rPr>
            </w:r>
            <w:r>
              <w:rPr>
                <w:noProof/>
                <w:webHidden/>
              </w:rPr>
              <w:fldChar w:fldCharType="separate"/>
            </w:r>
            <w:r>
              <w:rPr>
                <w:noProof/>
                <w:webHidden/>
              </w:rPr>
              <w:t>4</w:t>
            </w:r>
            <w:r>
              <w:rPr>
                <w:noProof/>
                <w:webHidden/>
              </w:rPr>
              <w:fldChar w:fldCharType="end"/>
            </w:r>
          </w:hyperlink>
        </w:p>
        <w:p w:rsidR="001A7D26" w:rsidRDefault="001A7D26">
          <w:pPr>
            <w:pStyle w:val="Inhopg2"/>
            <w:tabs>
              <w:tab w:val="right" w:leader="dot" w:pos="9062"/>
            </w:tabs>
            <w:rPr>
              <w:rFonts w:eastAsiaTheme="minorEastAsia" w:cstheme="minorBidi"/>
              <w:noProof/>
              <w:lang w:eastAsia="nl-NL"/>
            </w:rPr>
          </w:pPr>
          <w:hyperlink w:anchor="_Toc456263496" w:history="1">
            <w:r w:rsidRPr="00E03506">
              <w:rPr>
                <w:rStyle w:val="Hyperlink"/>
                <w:noProof/>
              </w:rPr>
              <w:t>Werkzaamheden leerlingen</w:t>
            </w:r>
            <w:r>
              <w:rPr>
                <w:noProof/>
                <w:webHidden/>
              </w:rPr>
              <w:tab/>
            </w:r>
            <w:r>
              <w:rPr>
                <w:noProof/>
                <w:webHidden/>
              </w:rPr>
              <w:fldChar w:fldCharType="begin"/>
            </w:r>
            <w:r>
              <w:rPr>
                <w:noProof/>
                <w:webHidden/>
              </w:rPr>
              <w:instrText xml:space="preserve"> PAGEREF _Toc456263496 \h </w:instrText>
            </w:r>
            <w:r>
              <w:rPr>
                <w:noProof/>
                <w:webHidden/>
              </w:rPr>
            </w:r>
            <w:r>
              <w:rPr>
                <w:noProof/>
                <w:webHidden/>
              </w:rPr>
              <w:fldChar w:fldCharType="separate"/>
            </w:r>
            <w:r>
              <w:rPr>
                <w:noProof/>
                <w:webHidden/>
              </w:rPr>
              <w:t>4</w:t>
            </w:r>
            <w:r>
              <w:rPr>
                <w:noProof/>
                <w:webHidden/>
              </w:rPr>
              <w:fldChar w:fldCharType="end"/>
            </w:r>
          </w:hyperlink>
        </w:p>
        <w:p w:rsidR="001A7D26" w:rsidRDefault="001A7D26">
          <w:pPr>
            <w:pStyle w:val="Inhopg1"/>
            <w:tabs>
              <w:tab w:val="right" w:leader="dot" w:pos="9062"/>
            </w:tabs>
            <w:rPr>
              <w:rFonts w:eastAsiaTheme="minorEastAsia" w:cstheme="minorBidi"/>
              <w:noProof/>
              <w:lang w:eastAsia="nl-NL"/>
            </w:rPr>
          </w:pPr>
          <w:hyperlink w:anchor="_Toc456263497" w:history="1">
            <w:r w:rsidRPr="00E03506">
              <w:rPr>
                <w:rStyle w:val="Hyperlink"/>
                <w:noProof/>
              </w:rPr>
              <w:t>Excel enquête</w:t>
            </w:r>
            <w:r>
              <w:rPr>
                <w:noProof/>
                <w:webHidden/>
              </w:rPr>
              <w:tab/>
            </w:r>
            <w:r>
              <w:rPr>
                <w:noProof/>
                <w:webHidden/>
              </w:rPr>
              <w:fldChar w:fldCharType="begin"/>
            </w:r>
            <w:r>
              <w:rPr>
                <w:noProof/>
                <w:webHidden/>
              </w:rPr>
              <w:instrText xml:space="preserve"> PAGEREF _Toc456263497 \h </w:instrText>
            </w:r>
            <w:r>
              <w:rPr>
                <w:noProof/>
                <w:webHidden/>
              </w:rPr>
            </w:r>
            <w:r>
              <w:rPr>
                <w:noProof/>
                <w:webHidden/>
              </w:rPr>
              <w:fldChar w:fldCharType="separate"/>
            </w:r>
            <w:r>
              <w:rPr>
                <w:noProof/>
                <w:webHidden/>
              </w:rPr>
              <w:t>5</w:t>
            </w:r>
            <w:r>
              <w:rPr>
                <w:noProof/>
                <w:webHidden/>
              </w:rPr>
              <w:fldChar w:fldCharType="end"/>
            </w:r>
          </w:hyperlink>
        </w:p>
        <w:p w:rsidR="001A7D26" w:rsidRDefault="001A7D26">
          <w:pPr>
            <w:pStyle w:val="Inhopg1"/>
            <w:tabs>
              <w:tab w:val="right" w:leader="dot" w:pos="9062"/>
            </w:tabs>
            <w:rPr>
              <w:rFonts w:eastAsiaTheme="minorEastAsia" w:cstheme="minorBidi"/>
              <w:noProof/>
              <w:lang w:eastAsia="nl-NL"/>
            </w:rPr>
          </w:pPr>
          <w:hyperlink w:anchor="_Toc456263498" w:history="1">
            <w:r w:rsidRPr="00E03506">
              <w:rPr>
                <w:rStyle w:val="Hyperlink"/>
                <w:noProof/>
              </w:rPr>
              <w:t>Tijdens schoolloopbaan</w:t>
            </w:r>
            <w:r>
              <w:rPr>
                <w:noProof/>
                <w:webHidden/>
              </w:rPr>
              <w:tab/>
            </w:r>
            <w:r>
              <w:rPr>
                <w:noProof/>
                <w:webHidden/>
              </w:rPr>
              <w:fldChar w:fldCharType="begin"/>
            </w:r>
            <w:r>
              <w:rPr>
                <w:noProof/>
                <w:webHidden/>
              </w:rPr>
              <w:instrText xml:space="preserve"> PAGEREF _Toc456263498 \h </w:instrText>
            </w:r>
            <w:r>
              <w:rPr>
                <w:noProof/>
                <w:webHidden/>
              </w:rPr>
            </w:r>
            <w:r>
              <w:rPr>
                <w:noProof/>
                <w:webHidden/>
              </w:rPr>
              <w:fldChar w:fldCharType="separate"/>
            </w:r>
            <w:r>
              <w:rPr>
                <w:noProof/>
                <w:webHidden/>
              </w:rPr>
              <w:t>5</w:t>
            </w:r>
            <w:r>
              <w:rPr>
                <w:noProof/>
                <w:webHidden/>
              </w:rPr>
              <w:fldChar w:fldCharType="end"/>
            </w:r>
          </w:hyperlink>
        </w:p>
        <w:p w:rsidR="001A7D26" w:rsidRDefault="001A7D26">
          <w:pPr>
            <w:pStyle w:val="Inhopg1"/>
            <w:tabs>
              <w:tab w:val="right" w:leader="dot" w:pos="9062"/>
            </w:tabs>
            <w:rPr>
              <w:rFonts w:eastAsiaTheme="minorEastAsia" w:cstheme="minorBidi"/>
              <w:noProof/>
              <w:lang w:eastAsia="nl-NL"/>
            </w:rPr>
          </w:pPr>
          <w:hyperlink w:anchor="_Toc456263499" w:history="1">
            <w:r w:rsidRPr="00E03506">
              <w:rPr>
                <w:rStyle w:val="Hyperlink"/>
                <w:noProof/>
              </w:rPr>
              <w:t>Na afloop schoolloopbaan</w:t>
            </w:r>
            <w:r>
              <w:rPr>
                <w:noProof/>
                <w:webHidden/>
              </w:rPr>
              <w:tab/>
            </w:r>
            <w:r>
              <w:rPr>
                <w:noProof/>
                <w:webHidden/>
              </w:rPr>
              <w:fldChar w:fldCharType="begin"/>
            </w:r>
            <w:r>
              <w:rPr>
                <w:noProof/>
                <w:webHidden/>
              </w:rPr>
              <w:instrText xml:space="preserve"> PAGEREF _Toc456263499 \h </w:instrText>
            </w:r>
            <w:r>
              <w:rPr>
                <w:noProof/>
                <w:webHidden/>
              </w:rPr>
            </w:r>
            <w:r>
              <w:rPr>
                <w:noProof/>
                <w:webHidden/>
              </w:rPr>
              <w:fldChar w:fldCharType="separate"/>
            </w:r>
            <w:r>
              <w:rPr>
                <w:noProof/>
                <w:webHidden/>
              </w:rPr>
              <w:t>5</w:t>
            </w:r>
            <w:r>
              <w:rPr>
                <w:noProof/>
                <w:webHidden/>
              </w:rPr>
              <w:fldChar w:fldCharType="end"/>
            </w:r>
          </w:hyperlink>
        </w:p>
        <w:p w:rsidR="00E76DB4" w:rsidRDefault="00E76DB4">
          <w:r>
            <w:rPr>
              <w:b/>
              <w:bCs/>
            </w:rPr>
            <w:fldChar w:fldCharType="end"/>
          </w:r>
        </w:p>
      </w:sdtContent>
    </w:sdt>
    <w:p w:rsidR="00E76DB4" w:rsidRDefault="00E76DB4">
      <w:pPr>
        <w:rPr>
          <w:rFonts w:asciiTheme="majorHAnsi" w:eastAsiaTheme="majorEastAsia" w:hAnsiTheme="majorHAnsi" w:cstheme="majorBidi"/>
          <w:color w:val="2E74B5" w:themeColor="accent1" w:themeShade="BF"/>
          <w:sz w:val="32"/>
          <w:szCs w:val="32"/>
        </w:rPr>
      </w:pPr>
      <w:r>
        <w:br w:type="page"/>
      </w:r>
    </w:p>
    <w:p w:rsidR="00E76DB4" w:rsidRDefault="00E76DB4" w:rsidP="00E76DB4">
      <w:pPr>
        <w:pStyle w:val="Kop1"/>
      </w:pPr>
      <w:bookmarkStart w:id="1" w:name="_Toc456263486"/>
      <w:r>
        <w:lastRenderedPageBreak/>
        <w:t>Inleiding</w:t>
      </w:r>
      <w:bookmarkEnd w:id="1"/>
    </w:p>
    <w:p w:rsidR="00461D76" w:rsidRDefault="001370C4" w:rsidP="00461D76">
      <w:pPr>
        <w:pStyle w:val="Kop2"/>
      </w:pPr>
      <w:bookmarkStart w:id="2" w:name="_Toc456263487"/>
      <w:r>
        <w:t>Uitgangspunten en werkwijze digitaal portfolio</w:t>
      </w:r>
      <w:bookmarkEnd w:id="2"/>
    </w:p>
    <w:p w:rsidR="00461D76" w:rsidRDefault="0090430C">
      <w:r>
        <w:t xml:space="preserve">Het Hooghuis </w:t>
      </w:r>
      <w:r w:rsidR="00461D76">
        <w:t xml:space="preserve">gaat in schooljaar 2016-2017 </w:t>
      </w:r>
      <w:r>
        <w:t xml:space="preserve">voor het VMBO </w:t>
      </w:r>
      <w:r w:rsidR="00461D76">
        <w:t>starten met een digitaal portfolio. Hierbij zijn de volgende uitgangspunten gehanteerd:</w:t>
      </w:r>
    </w:p>
    <w:p w:rsidR="0090430C" w:rsidRDefault="0090430C" w:rsidP="00ED03A7">
      <w:pPr>
        <w:pStyle w:val="Lijstalinea"/>
        <w:numPr>
          <w:ilvl w:val="0"/>
          <w:numId w:val="1"/>
        </w:numPr>
      </w:pPr>
      <w:r>
        <w:t xml:space="preserve">De school verschaft de leerling een template </w:t>
      </w:r>
      <w:r w:rsidR="007D75B5">
        <w:t xml:space="preserve">voor het portfolio </w:t>
      </w:r>
      <w:r>
        <w:t>met een vaste indeling</w:t>
      </w:r>
    </w:p>
    <w:p w:rsidR="00320694" w:rsidRDefault="0090430C" w:rsidP="00ED03A7">
      <w:pPr>
        <w:pStyle w:val="Lijstalinea"/>
        <w:numPr>
          <w:ilvl w:val="0"/>
          <w:numId w:val="1"/>
        </w:numPr>
      </w:pPr>
      <w:r>
        <w:t>De l</w:t>
      </w:r>
      <w:r w:rsidR="00461D76">
        <w:t xml:space="preserve">eerling </w:t>
      </w:r>
      <w:r>
        <w:t>vult het portfolio zelf</w:t>
      </w:r>
      <w:r w:rsidR="00C86144">
        <w:t xml:space="preserve"> </w:t>
      </w:r>
    </w:p>
    <w:p w:rsidR="00461D76" w:rsidRDefault="0090430C" w:rsidP="00ED03A7">
      <w:pPr>
        <w:pStyle w:val="Lijstalinea"/>
        <w:numPr>
          <w:ilvl w:val="0"/>
          <w:numId w:val="1"/>
        </w:numPr>
      </w:pPr>
      <w:r>
        <w:t>De l</w:t>
      </w:r>
      <w:r w:rsidR="00461D76">
        <w:t xml:space="preserve">eerling kan het digitaal portfolio tonen aan </w:t>
      </w:r>
      <w:r w:rsidR="00E779B7">
        <w:t xml:space="preserve">anderen, bijvoorbeeld </w:t>
      </w:r>
      <w:r w:rsidR="00461D76">
        <w:t>een vervolgopleiding</w:t>
      </w:r>
    </w:p>
    <w:p w:rsidR="00461D76" w:rsidRDefault="0090430C" w:rsidP="00ED03A7">
      <w:pPr>
        <w:pStyle w:val="Lijstalinea"/>
        <w:numPr>
          <w:ilvl w:val="0"/>
          <w:numId w:val="1"/>
        </w:numPr>
      </w:pPr>
      <w:r>
        <w:t>De l</w:t>
      </w:r>
      <w:r w:rsidR="00461D76">
        <w:t>eerling kan het digitaal portfolio na afloop van de schoolloopbaan meenemen</w:t>
      </w:r>
    </w:p>
    <w:p w:rsidR="00461D76" w:rsidRDefault="00461D76" w:rsidP="00461D76">
      <w:pPr>
        <w:pStyle w:val="Kop2"/>
      </w:pPr>
      <w:bookmarkStart w:id="3" w:name="_Toc456263488"/>
      <w:r>
        <w:t>Wikiwijs Maken</w:t>
      </w:r>
      <w:bookmarkEnd w:id="3"/>
    </w:p>
    <w:p w:rsidR="00461D76" w:rsidRDefault="00461D76">
      <w:r>
        <w:t>We kiezen ervoor om te gaan werken met Wikiwijs Maken voor het digitaal portfolio. We kunnen dan ervaring opdoen, en indien gewenst in een latere fase een bewuste en onderbouwde keuze maken voor een</w:t>
      </w:r>
      <w:r w:rsidR="00C86144">
        <w:t xml:space="preserve"> specifiek</w:t>
      </w:r>
      <w:r>
        <w:t xml:space="preserve"> tool. </w:t>
      </w:r>
    </w:p>
    <w:p w:rsidR="0055572E" w:rsidRDefault="0055572E" w:rsidP="0055572E">
      <w:pPr>
        <w:pStyle w:val="Kop2"/>
      </w:pPr>
      <w:bookmarkStart w:id="4" w:name="_Toc456263489"/>
      <w:r>
        <w:t>Template</w:t>
      </w:r>
      <w:bookmarkEnd w:id="4"/>
    </w:p>
    <w:p w:rsidR="0055572E" w:rsidRDefault="0055572E" w:rsidP="0055572E">
      <w:r>
        <w:t xml:space="preserve">De Hooghuisbrede werkgroep </w:t>
      </w:r>
      <w:r w:rsidR="00683AC5">
        <w:t>LOB</w:t>
      </w:r>
      <w:r>
        <w:t xml:space="preserve"> heeft een template vervaardigd. Hierin zijn alle rubrieken opgenomen die in de loop van de jaren door de leerling gevuld gaan worden. </w:t>
      </w:r>
    </w:p>
    <w:p w:rsidR="0055572E" w:rsidRDefault="0055572E"/>
    <w:p w:rsidR="0090430C" w:rsidRDefault="0090430C">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1941013</wp:posOffset>
                </wp:positionH>
                <wp:positionV relativeFrom="paragraph">
                  <wp:posOffset>877933</wp:posOffset>
                </wp:positionV>
                <wp:extent cx="2545080" cy="892628"/>
                <wp:effectExtent l="552450" t="0" r="26670" b="22225"/>
                <wp:wrapNone/>
                <wp:docPr id="10" name="Toelichting met afgeronde rechthoek 10"/>
                <wp:cNvGraphicFramePr/>
                <a:graphic xmlns:a="http://schemas.openxmlformats.org/drawingml/2006/main">
                  <a:graphicData uri="http://schemas.microsoft.com/office/word/2010/wordprocessingShape">
                    <wps:wsp>
                      <wps:cNvSpPr/>
                      <wps:spPr>
                        <a:xfrm>
                          <a:off x="0" y="0"/>
                          <a:ext cx="2545080" cy="892628"/>
                        </a:xfrm>
                        <a:prstGeom prst="wedgeRoundRectCallout">
                          <a:avLst>
                            <a:gd name="adj1" fmla="val -69935"/>
                            <a:gd name="adj2" fmla="val -165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7A46" w:rsidRDefault="001D7A46" w:rsidP="0090430C">
                            <w:pPr>
                              <w:jc w:val="center"/>
                            </w:pPr>
                            <w:r>
                              <w:t>De inhoudsopgave/menu-onderdelen liggen vast, de leerling vult de inhoud zelf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10" o:spid="_x0000_s1026" type="#_x0000_t62" style="position:absolute;margin-left:152.85pt;margin-top:69.15pt;width:200.4pt;height:70.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" adj="-4306,10443" fillcolor="#5b9bd5 [3204]" strokecolor="#1f4d78 [1604]" strokeweight="1pt">
                <v:textbox>
                  <w:txbxContent>
                    <w:p w:rsidR="001D7A46" w:rsidRDefault="001D7A46" w:rsidP="0090430C">
                      <w:pPr>
                        <w:jc w:val="center"/>
                      </w:pPr>
                      <w:r>
                        <w:t>De inhoudsopgave/menu-onderdelen liggen vast, de leerling vult de inhoud zelf in</w:t>
                      </w:r>
                    </w:p>
                  </w:txbxContent>
                </v:textbox>
              </v:shape>
            </w:pict>
          </mc:Fallback>
        </mc:AlternateContent>
      </w:r>
      <w:r>
        <w:rPr>
          <w:noProof/>
          <w:lang w:eastAsia="nl-NL"/>
        </w:rPr>
        <w:drawing>
          <wp:inline distT="0" distB="0" distL="0" distR="0" wp14:anchorId="18A44C31" wp14:editId="3C0FB48F">
            <wp:extent cx="4463143" cy="2109563"/>
            <wp:effectExtent l="0" t="0" r="0" b="508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65026" cy="2110453"/>
                    </a:xfrm>
                    <a:prstGeom prst="rect">
                      <a:avLst/>
                    </a:prstGeom>
                  </pic:spPr>
                </pic:pic>
              </a:graphicData>
            </a:graphic>
          </wp:inline>
        </w:drawing>
      </w:r>
    </w:p>
    <w:p w:rsidR="0055572E" w:rsidRDefault="0055572E" w:rsidP="00412467">
      <w:r>
        <w:t xml:space="preserve">De leerling </w:t>
      </w:r>
      <w:r w:rsidR="0058446D">
        <w:t>activeert het school</w:t>
      </w:r>
      <w:r w:rsidR="00E779B7">
        <w:t>account op Wikiwijs Maken. Vervolgens wor</w:t>
      </w:r>
      <w:r>
        <w:t xml:space="preserve">dt </w:t>
      </w:r>
      <w:r w:rsidR="00E779B7">
        <w:t xml:space="preserve">hij </w:t>
      </w:r>
      <w:r>
        <w:t xml:space="preserve">door de mentor uitgenodigd en ontvangt een eigen kopie van </w:t>
      </w:r>
      <w:r w:rsidR="00E779B7">
        <w:t>het</w:t>
      </w:r>
      <w:r>
        <w:t xml:space="preserve"> portfolio template</w:t>
      </w:r>
      <w:r w:rsidR="007D75B5">
        <w:t>. De leerling kiest voor ‘privé publiceren’ van zijn eigen kopie van het portfolio en verkrijgt daarmee</w:t>
      </w:r>
      <w:r>
        <w:t xml:space="preserve"> een eigen unieke link. De leerling stuurt deze unieke link eenmalig aan de mentor zodat de mentor in het vervolg mee kan kijken. </w:t>
      </w:r>
    </w:p>
    <w:p w:rsidR="007D75B5" w:rsidRDefault="007D75B5" w:rsidP="00412467">
      <w:r>
        <w:t xml:space="preserve">Na afloop van de schoolloopbaan kan de leerling naar keuze het portfolio verwijderen, zichtbaar maar niet </w:t>
      </w:r>
      <w:proofErr w:type="spellStart"/>
      <w:r>
        <w:t>wijzigbaar</w:t>
      </w:r>
      <w:proofErr w:type="spellEnd"/>
      <w:r>
        <w:t xml:space="preserve"> maken, of migreren van het schoolaccount naar een persoonlijk account. </w:t>
      </w:r>
    </w:p>
    <w:p w:rsidR="00683AC5" w:rsidRDefault="00683AC5" w:rsidP="00683AC5">
      <w:pPr>
        <w:pStyle w:val="Kop2"/>
      </w:pPr>
      <w:bookmarkStart w:id="5" w:name="_Toc456263490"/>
      <w:r>
        <w:t>Planning</w:t>
      </w:r>
      <w:bookmarkEnd w:id="5"/>
    </w:p>
    <w:p w:rsidR="00683AC5" w:rsidRDefault="00683AC5" w:rsidP="00683AC5">
      <w:r>
        <w:t>Doelstelling is, de inrichting Hooghuisbreed vóór het eind van schooljaar 2015-2016 uit te voeren</w:t>
      </w:r>
    </w:p>
    <w:p w:rsidR="00E018DE" w:rsidRDefault="00683AC5">
      <w:r>
        <w:t>Leerlingen worden in de eerste schoolweek van schooljaar 2016-2017 uitgenodigd en kunnen vanaf dat moment het portfolio gaan vullen.</w:t>
      </w:r>
    </w:p>
    <w:p w:rsidR="00BC489D" w:rsidRPr="00BE49FE" w:rsidRDefault="00BC489D" w:rsidP="00BC489D">
      <w:r>
        <w:t>Voorstel is om tijdens de mentoruren 1 of 2 lesuren te besteden aan het leren omgaan met Wikiwijs Maken. Hiervoor is een aparte handleiding beschikbaar.</w:t>
      </w:r>
    </w:p>
    <w:p w:rsidR="00E87522" w:rsidRDefault="00E87522" w:rsidP="00E87522">
      <w:pPr>
        <w:pStyle w:val="Kop1"/>
      </w:pPr>
      <w:bookmarkStart w:id="6" w:name="_Toc456263327"/>
      <w:bookmarkStart w:id="7" w:name="_Toc456263491"/>
      <w:r>
        <w:lastRenderedPageBreak/>
        <w:t>Werkzaamheden</w:t>
      </w:r>
      <w:bookmarkEnd w:id="6"/>
      <w:bookmarkEnd w:id="7"/>
    </w:p>
    <w:p w:rsidR="00E87522" w:rsidRDefault="00E87522" w:rsidP="00E87522">
      <w:pPr>
        <w:pStyle w:val="Kop2"/>
      </w:pPr>
      <w:bookmarkStart w:id="8" w:name="_Toc456263328"/>
      <w:bookmarkStart w:id="9" w:name="_Toc456263492"/>
      <w:r>
        <w:t>Werkzaamheden LOB werkgroep</w:t>
      </w:r>
      <w:bookmarkEnd w:id="8"/>
      <w:bookmarkEnd w:id="9"/>
    </w:p>
    <w:tbl>
      <w:tblPr>
        <w:tblStyle w:val="Tabelraster"/>
        <w:tblW w:w="0" w:type="auto"/>
        <w:tblLook w:val="04A0" w:firstRow="1" w:lastRow="0" w:firstColumn="1" w:lastColumn="0" w:noHBand="0" w:noVBand="1"/>
      </w:tblPr>
      <w:tblGrid>
        <w:gridCol w:w="4882"/>
        <w:gridCol w:w="2090"/>
        <w:gridCol w:w="2090"/>
      </w:tblGrid>
      <w:tr w:rsidR="00E87522" w:rsidRPr="00683AC5" w:rsidTr="00FA1100">
        <w:tc>
          <w:tcPr>
            <w:tcW w:w="4882" w:type="dxa"/>
            <w:shd w:val="clear" w:color="auto" w:fill="00B0F0"/>
          </w:tcPr>
          <w:p w:rsidR="00E87522" w:rsidRPr="00683AC5" w:rsidRDefault="00E87522" w:rsidP="00FA1100">
            <w:pPr>
              <w:rPr>
                <w:b/>
                <w:color w:val="FFFFFF" w:themeColor="background1"/>
              </w:rPr>
            </w:pPr>
            <w:r w:rsidRPr="00683AC5">
              <w:rPr>
                <w:b/>
                <w:color w:val="FFFFFF" w:themeColor="background1"/>
              </w:rPr>
              <w:t>Werkzaamheden</w:t>
            </w:r>
            <w:r>
              <w:rPr>
                <w:b/>
                <w:color w:val="FFFFFF" w:themeColor="background1"/>
              </w:rPr>
              <w:t xml:space="preserve"> LOB Werkgroep</w:t>
            </w:r>
          </w:p>
        </w:tc>
        <w:tc>
          <w:tcPr>
            <w:tcW w:w="2090" w:type="dxa"/>
            <w:shd w:val="clear" w:color="auto" w:fill="00B0F0"/>
          </w:tcPr>
          <w:p w:rsidR="00E87522" w:rsidRPr="00683AC5" w:rsidRDefault="00E87522" w:rsidP="00FA1100">
            <w:pPr>
              <w:rPr>
                <w:b/>
                <w:color w:val="FFFFFF" w:themeColor="background1"/>
              </w:rPr>
            </w:pPr>
            <w:r w:rsidRPr="00683AC5">
              <w:rPr>
                <w:b/>
                <w:color w:val="FFFFFF" w:themeColor="background1"/>
              </w:rPr>
              <w:t>Deadline</w:t>
            </w:r>
          </w:p>
        </w:tc>
        <w:tc>
          <w:tcPr>
            <w:tcW w:w="2090" w:type="dxa"/>
            <w:shd w:val="clear" w:color="auto" w:fill="00B0F0"/>
          </w:tcPr>
          <w:p w:rsidR="00E87522" w:rsidRDefault="00E87522" w:rsidP="00FA1100">
            <w:pPr>
              <w:rPr>
                <w:b/>
                <w:color w:val="FFFFFF" w:themeColor="background1"/>
              </w:rPr>
            </w:pPr>
            <w:r w:rsidRPr="00683AC5">
              <w:rPr>
                <w:b/>
                <w:color w:val="FFFFFF" w:themeColor="background1"/>
              </w:rPr>
              <w:t>Status</w:t>
            </w:r>
          </w:p>
          <w:p w:rsidR="00E87522" w:rsidRPr="00683AC5" w:rsidRDefault="00E87522" w:rsidP="00FA1100">
            <w:pPr>
              <w:rPr>
                <w:b/>
                <w:color w:val="FFFFFF" w:themeColor="background1"/>
              </w:rPr>
            </w:pPr>
          </w:p>
        </w:tc>
      </w:tr>
      <w:tr w:rsidR="00E87522" w:rsidTr="00FA1100">
        <w:tc>
          <w:tcPr>
            <w:tcW w:w="4882" w:type="dxa"/>
          </w:tcPr>
          <w:p w:rsidR="00E87522" w:rsidRDefault="00E87522" w:rsidP="00FA1100">
            <w:r>
              <w:t>Ontwerpen en aanmaken template portfolio</w:t>
            </w:r>
          </w:p>
        </w:tc>
        <w:tc>
          <w:tcPr>
            <w:tcW w:w="2090" w:type="dxa"/>
          </w:tcPr>
          <w:p w:rsidR="00E87522" w:rsidRDefault="00E87522" w:rsidP="00FA1100"/>
        </w:tc>
        <w:tc>
          <w:tcPr>
            <w:tcW w:w="2090" w:type="dxa"/>
            <w:shd w:val="clear" w:color="auto" w:fill="E2EFD9" w:themeFill="accent6" w:themeFillTint="33"/>
          </w:tcPr>
          <w:p w:rsidR="00E87522" w:rsidRDefault="00E87522" w:rsidP="00FA1100">
            <w:r>
              <w:t>Gereed</w:t>
            </w:r>
          </w:p>
          <w:p w:rsidR="00E87522" w:rsidRDefault="00E87522" w:rsidP="00FA1100"/>
        </w:tc>
      </w:tr>
      <w:tr w:rsidR="00E87522" w:rsidRPr="00F04188" w:rsidTr="00FA1100">
        <w:tc>
          <w:tcPr>
            <w:tcW w:w="4882" w:type="dxa"/>
          </w:tcPr>
          <w:p w:rsidR="00E87522" w:rsidRDefault="00E87522" w:rsidP="00FA1100">
            <w:r>
              <w:t>Uitnodigen mentoren voor het team ‘&lt;locatie&gt; digitaal portfolio’ (op basis van de lijst die zij vanuit de werkgroep LOB hebben ontvangen)</w:t>
            </w:r>
          </w:p>
          <w:p w:rsidR="00E87522" w:rsidRDefault="00E87522" w:rsidP="00FA1100"/>
        </w:tc>
        <w:tc>
          <w:tcPr>
            <w:tcW w:w="2090" w:type="dxa"/>
          </w:tcPr>
          <w:p w:rsidR="00E87522" w:rsidRPr="00C61CC5" w:rsidRDefault="00E87522" w:rsidP="00FA1100">
            <w:pPr>
              <w:rPr>
                <w:lang w:val="en-US"/>
              </w:rPr>
            </w:pPr>
            <w:r>
              <w:rPr>
                <w:lang w:val="en-US"/>
              </w:rPr>
              <w:t xml:space="preserve">Start </w:t>
            </w:r>
            <w:proofErr w:type="spellStart"/>
            <w:r>
              <w:rPr>
                <w:lang w:val="en-US"/>
              </w:rPr>
              <w:t>nieuwe</w:t>
            </w:r>
            <w:proofErr w:type="spellEnd"/>
            <w:r>
              <w:rPr>
                <w:lang w:val="en-US"/>
              </w:rPr>
              <w:t xml:space="preserve"> </w:t>
            </w:r>
            <w:proofErr w:type="spellStart"/>
            <w:r>
              <w:rPr>
                <w:lang w:val="en-US"/>
              </w:rPr>
              <w:t>schooljaar</w:t>
            </w:r>
            <w:proofErr w:type="spellEnd"/>
          </w:p>
        </w:tc>
        <w:tc>
          <w:tcPr>
            <w:tcW w:w="2090" w:type="dxa"/>
          </w:tcPr>
          <w:p w:rsidR="00E87522" w:rsidRPr="00C61CC5" w:rsidRDefault="00E87522" w:rsidP="00FA1100">
            <w:pPr>
              <w:rPr>
                <w:lang w:val="en-US"/>
              </w:rPr>
            </w:pPr>
          </w:p>
        </w:tc>
      </w:tr>
      <w:tr w:rsidR="00E87522" w:rsidTr="00FA1100">
        <w:tc>
          <w:tcPr>
            <w:tcW w:w="4882" w:type="dxa"/>
          </w:tcPr>
          <w:p w:rsidR="00E87522" w:rsidRDefault="00E87522" w:rsidP="00FA1100">
            <w:r>
              <w:t>Monitoren proces: hebben de mentoren geaccepteerd?</w:t>
            </w:r>
          </w:p>
        </w:tc>
        <w:tc>
          <w:tcPr>
            <w:tcW w:w="2090" w:type="dxa"/>
          </w:tcPr>
          <w:p w:rsidR="00E87522" w:rsidRPr="00E47631" w:rsidRDefault="00E87522" w:rsidP="00FA1100">
            <w:pPr>
              <w:rPr>
                <w:lang w:val="en-US"/>
              </w:rPr>
            </w:pPr>
            <w:r>
              <w:rPr>
                <w:lang w:val="en-US"/>
              </w:rPr>
              <w:t xml:space="preserve">2e week </w:t>
            </w:r>
            <w:proofErr w:type="spellStart"/>
            <w:r>
              <w:rPr>
                <w:lang w:val="en-US"/>
              </w:rPr>
              <w:t>juli</w:t>
            </w:r>
            <w:proofErr w:type="spellEnd"/>
          </w:p>
        </w:tc>
        <w:tc>
          <w:tcPr>
            <w:tcW w:w="2090" w:type="dxa"/>
          </w:tcPr>
          <w:p w:rsidR="00E87522" w:rsidRDefault="00E87522" w:rsidP="00FA1100"/>
        </w:tc>
      </w:tr>
    </w:tbl>
    <w:p w:rsidR="00E87522" w:rsidRDefault="00E87522" w:rsidP="00E87522"/>
    <w:p w:rsidR="00E87522" w:rsidRDefault="00E87522" w:rsidP="00E87522">
      <w:pPr>
        <w:pStyle w:val="Kop2"/>
      </w:pPr>
      <w:bookmarkStart w:id="10" w:name="_Toc456263329"/>
      <w:bookmarkStart w:id="11" w:name="_Toc456263493"/>
      <w:r>
        <w:t>Werkzaamheden centraal of applicatiebeheerder SOM locatie</w:t>
      </w:r>
      <w:bookmarkEnd w:id="10"/>
      <w:bookmarkEnd w:id="11"/>
    </w:p>
    <w:tbl>
      <w:tblPr>
        <w:tblStyle w:val="Tabelraster"/>
        <w:tblW w:w="0" w:type="auto"/>
        <w:tblLook w:val="04A0" w:firstRow="1" w:lastRow="0" w:firstColumn="1" w:lastColumn="0" w:noHBand="0" w:noVBand="1"/>
      </w:tblPr>
      <w:tblGrid>
        <w:gridCol w:w="4882"/>
        <w:gridCol w:w="2090"/>
        <w:gridCol w:w="2090"/>
      </w:tblGrid>
      <w:tr w:rsidR="00E87522" w:rsidRPr="00683AC5" w:rsidTr="00FA1100">
        <w:tc>
          <w:tcPr>
            <w:tcW w:w="4882" w:type="dxa"/>
            <w:shd w:val="clear" w:color="auto" w:fill="00B0F0"/>
          </w:tcPr>
          <w:p w:rsidR="00E87522" w:rsidRPr="00683AC5" w:rsidRDefault="00E87522" w:rsidP="00FA1100">
            <w:pPr>
              <w:rPr>
                <w:b/>
                <w:color w:val="FFFFFF" w:themeColor="background1"/>
              </w:rPr>
            </w:pPr>
            <w:r w:rsidRPr="00683AC5">
              <w:rPr>
                <w:b/>
                <w:color w:val="FFFFFF" w:themeColor="background1"/>
              </w:rPr>
              <w:t>Werkzaamheden</w:t>
            </w:r>
            <w:r>
              <w:rPr>
                <w:b/>
                <w:color w:val="FFFFFF" w:themeColor="background1"/>
              </w:rPr>
              <w:t xml:space="preserve"> centraal</w:t>
            </w:r>
          </w:p>
        </w:tc>
        <w:tc>
          <w:tcPr>
            <w:tcW w:w="2090" w:type="dxa"/>
            <w:shd w:val="clear" w:color="auto" w:fill="00B0F0"/>
          </w:tcPr>
          <w:p w:rsidR="00E87522" w:rsidRPr="00683AC5" w:rsidRDefault="00E87522" w:rsidP="00FA1100">
            <w:pPr>
              <w:rPr>
                <w:b/>
                <w:color w:val="FFFFFF" w:themeColor="background1"/>
              </w:rPr>
            </w:pPr>
            <w:r w:rsidRPr="00683AC5">
              <w:rPr>
                <w:b/>
                <w:color w:val="FFFFFF" w:themeColor="background1"/>
              </w:rPr>
              <w:t>Deadline</w:t>
            </w:r>
          </w:p>
        </w:tc>
        <w:tc>
          <w:tcPr>
            <w:tcW w:w="2090" w:type="dxa"/>
            <w:shd w:val="clear" w:color="auto" w:fill="00B0F0"/>
          </w:tcPr>
          <w:p w:rsidR="00E87522" w:rsidRDefault="00E87522" w:rsidP="00FA1100">
            <w:pPr>
              <w:rPr>
                <w:b/>
                <w:color w:val="FFFFFF" w:themeColor="background1"/>
              </w:rPr>
            </w:pPr>
            <w:r w:rsidRPr="00683AC5">
              <w:rPr>
                <w:b/>
                <w:color w:val="FFFFFF" w:themeColor="background1"/>
              </w:rPr>
              <w:t>Status</w:t>
            </w:r>
          </w:p>
          <w:p w:rsidR="00E87522" w:rsidRPr="00683AC5" w:rsidRDefault="00E87522" w:rsidP="00FA1100">
            <w:pPr>
              <w:rPr>
                <w:b/>
                <w:color w:val="FFFFFF" w:themeColor="background1"/>
              </w:rPr>
            </w:pPr>
          </w:p>
        </w:tc>
      </w:tr>
      <w:tr w:rsidR="00E87522" w:rsidTr="00FA1100">
        <w:tc>
          <w:tcPr>
            <w:tcW w:w="4882" w:type="dxa"/>
          </w:tcPr>
          <w:p w:rsidR="00E87522" w:rsidRDefault="00E87522" w:rsidP="00FA1100">
            <w:r>
              <w:t xml:space="preserve">Bepalen beste manier om links in SOMtoday te plaatsen (overleg Linda le Grand en Douglas </w:t>
            </w:r>
            <w:proofErr w:type="spellStart"/>
            <w:r>
              <w:t>Hübner</w:t>
            </w:r>
            <w:proofErr w:type="spellEnd"/>
            <w:r>
              <w:t>)</w:t>
            </w:r>
          </w:p>
          <w:p w:rsidR="00E87522" w:rsidRDefault="00E87522" w:rsidP="00FA1100"/>
        </w:tc>
        <w:tc>
          <w:tcPr>
            <w:tcW w:w="2090" w:type="dxa"/>
          </w:tcPr>
          <w:p w:rsidR="00E87522" w:rsidRDefault="00E87522" w:rsidP="00FA1100">
            <w:r>
              <w:t>z.s.m. deadline einde schooljaar</w:t>
            </w:r>
          </w:p>
        </w:tc>
        <w:tc>
          <w:tcPr>
            <w:tcW w:w="2090" w:type="dxa"/>
            <w:shd w:val="clear" w:color="auto" w:fill="E2EFD9" w:themeFill="accent6" w:themeFillTint="33"/>
          </w:tcPr>
          <w:p w:rsidR="00E87522" w:rsidRDefault="00E87522" w:rsidP="00FA1100">
            <w:r>
              <w:t>Contact geweest op 14-6: Douglas gaat testen. 21-6: afspraak Douglas – Linda, beste oplossing is gekozen</w:t>
            </w:r>
          </w:p>
          <w:p w:rsidR="00E87522" w:rsidRDefault="00E87522" w:rsidP="00FA1100"/>
        </w:tc>
      </w:tr>
      <w:tr w:rsidR="00E87522" w:rsidTr="00FA1100">
        <w:tc>
          <w:tcPr>
            <w:tcW w:w="4882" w:type="dxa"/>
          </w:tcPr>
          <w:p w:rsidR="00E87522" w:rsidRDefault="00E87522" w:rsidP="00FA1100">
            <w:r>
              <w:t>(Linda) Aanmaken Excel enquête</w:t>
            </w:r>
          </w:p>
        </w:tc>
        <w:tc>
          <w:tcPr>
            <w:tcW w:w="2090" w:type="dxa"/>
          </w:tcPr>
          <w:p w:rsidR="00E87522" w:rsidRDefault="00E87522" w:rsidP="00FA1100">
            <w:r>
              <w:t>z.s.m. deadline einde schooljaar</w:t>
            </w:r>
          </w:p>
        </w:tc>
        <w:tc>
          <w:tcPr>
            <w:tcW w:w="2090" w:type="dxa"/>
            <w:shd w:val="clear" w:color="auto" w:fill="E2EFD9" w:themeFill="accent6" w:themeFillTint="33"/>
          </w:tcPr>
          <w:p w:rsidR="00E87522" w:rsidRDefault="00E87522" w:rsidP="00FA1100">
            <w:r>
              <w:t>Enquête is gereed</w:t>
            </w:r>
          </w:p>
        </w:tc>
      </w:tr>
      <w:tr w:rsidR="00E87522" w:rsidRPr="00F04188" w:rsidTr="00FA1100">
        <w:tc>
          <w:tcPr>
            <w:tcW w:w="4882" w:type="dxa"/>
          </w:tcPr>
          <w:p w:rsidR="00E87522" w:rsidRDefault="00E87522" w:rsidP="00FA1100">
            <w:r>
              <w:t xml:space="preserve">Link naar Excel enquête opnemen in template </w:t>
            </w:r>
            <w:proofErr w:type="spellStart"/>
            <w:r>
              <w:t>porftolio</w:t>
            </w:r>
            <w:proofErr w:type="spellEnd"/>
          </w:p>
        </w:tc>
        <w:tc>
          <w:tcPr>
            <w:tcW w:w="2090" w:type="dxa"/>
          </w:tcPr>
          <w:p w:rsidR="00E87522" w:rsidRPr="00F35573" w:rsidRDefault="00E87522" w:rsidP="00FA1100">
            <w:pPr>
              <w:rPr>
                <w:lang w:val="en-US"/>
              </w:rPr>
            </w:pPr>
            <w:proofErr w:type="spellStart"/>
            <w:r w:rsidRPr="00F35573">
              <w:rPr>
                <w:lang w:val="en-US"/>
              </w:rPr>
              <w:t>z.s.m</w:t>
            </w:r>
            <w:proofErr w:type="spellEnd"/>
            <w:r w:rsidRPr="00F35573">
              <w:rPr>
                <w:lang w:val="en-US"/>
              </w:rPr>
              <w:t>. deadline 1</w:t>
            </w:r>
            <w:r w:rsidRPr="00F35573">
              <w:rPr>
                <w:vertAlign w:val="superscript"/>
                <w:lang w:val="en-US"/>
              </w:rPr>
              <w:t>e</w:t>
            </w:r>
            <w:r w:rsidRPr="00F35573">
              <w:rPr>
                <w:lang w:val="en-US"/>
              </w:rPr>
              <w:t xml:space="preserve"> week </w:t>
            </w:r>
            <w:proofErr w:type="spellStart"/>
            <w:r w:rsidRPr="00F35573">
              <w:rPr>
                <w:lang w:val="en-US"/>
              </w:rPr>
              <w:t>juli</w:t>
            </w:r>
            <w:proofErr w:type="spellEnd"/>
            <w:r w:rsidRPr="00F35573">
              <w:rPr>
                <w:lang w:val="en-US"/>
              </w:rPr>
              <w:t>.</w:t>
            </w:r>
          </w:p>
        </w:tc>
        <w:tc>
          <w:tcPr>
            <w:tcW w:w="2090" w:type="dxa"/>
            <w:shd w:val="clear" w:color="auto" w:fill="E2EFD9" w:themeFill="accent6" w:themeFillTint="33"/>
          </w:tcPr>
          <w:p w:rsidR="00E87522" w:rsidRPr="00F35573" w:rsidRDefault="00E87522" w:rsidP="00FA1100">
            <w:pPr>
              <w:rPr>
                <w:lang w:val="en-US"/>
              </w:rPr>
            </w:pPr>
            <w:proofErr w:type="spellStart"/>
            <w:r>
              <w:rPr>
                <w:lang w:val="en-US"/>
              </w:rPr>
              <w:t>gereed</w:t>
            </w:r>
            <w:proofErr w:type="spellEnd"/>
          </w:p>
        </w:tc>
      </w:tr>
      <w:tr w:rsidR="00E87522" w:rsidTr="00FA1100">
        <w:tc>
          <w:tcPr>
            <w:tcW w:w="4882" w:type="dxa"/>
          </w:tcPr>
          <w:p w:rsidR="00E87522" w:rsidRDefault="00E87522" w:rsidP="00FA1100">
            <w:r>
              <w:t>Inrichten SOMtoday zodat link naar portfolio kan worden getoond</w:t>
            </w:r>
          </w:p>
          <w:p w:rsidR="00E87522" w:rsidRDefault="00E87522" w:rsidP="00FA1100"/>
        </w:tc>
        <w:tc>
          <w:tcPr>
            <w:tcW w:w="2090" w:type="dxa"/>
          </w:tcPr>
          <w:p w:rsidR="00E87522" w:rsidRDefault="00E87522" w:rsidP="00FA1100">
            <w:r>
              <w:t>Begin nieuwe schooljaar</w:t>
            </w:r>
          </w:p>
        </w:tc>
        <w:tc>
          <w:tcPr>
            <w:tcW w:w="2090" w:type="dxa"/>
          </w:tcPr>
          <w:p w:rsidR="00E87522" w:rsidRDefault="00E87522" w:rsidP="00FA1100"/>
        </w:tc>
      </w:tr>
      <w:tr w:rsidR="00E87522" w:rsidTr="00FA1100">
        <w:tc>
          <w:tcPr>
            <w:tcW w:w="4882" w:type="dxa"/>
          </w:tcPr>
          <w:p w:rsidR="00E87522" w:rsidRDefault="00E87522" w:rsidP="00FA1100">
            <w:r>
              <w:t>Inlezen links naar digitaal portfolio in SOMtoday</w:t>
            </w:r>
          </w:p>
          <w:p w:rsidR="00E87522" w:rsidRDefault="00E87522" w:rsidP="00FA1100"/>
        </w:tc>
        <w:tc>
          <w:tcPr>
            <w:tcW w:w="2090" w:type="dxa"/>
          </w:tcPr>
          <w:p w:rsidR="00E87522" w:rsidRDefault="00E87522" w:rsidP="00FA1100">
            <w:r>
              <w:t>Tweede week nieuwe schooljaar</w:t>
            </w:r>
          </w:p>
        </w:tc>
        <w:tc>
          <w:tcPr>
            <w:tcW w:w="2090" w:type="dxa"/>
          </w:tcPr>
          <w:p w:rsidR="00E87522" w:rsidRDefault="00E87522" w:rsidP="00FA1100"/>
        </w:tc>
      </w:tr>
    </w:tbl>
    <w:p w:rsidR="00E87522" w:rsidRDefault="00E87522" w:rsidP="00E87522"/>
    <w:p w:rsidR="00E87522" w:rsidRDefault="00E87522" w:rsidP="00E87522">
      <w:pPr>
        <w:pStyle w:val="Kop2"/>
      </w:pPr>
      <w:bookmarkStart w:id="12" w:name="_Toc456263330"/>
      <w:bookmarkStart w:id="13" w:name="_Toc456263494"/>
      <w:r>
        <w:t>Werkzaamheden centraal beheer Wikiwijs Maken</w:t>
      </w:r>
      <w:bookmarkEnd w:id="12"/>
      <w:bookmarkEnd w:id="13"/>
    </w:p>
    <w:tbl>
      <w:tblPr>
        <w:tblStyle w:val="Tabelraster"/>
        <w:tblW w:w="0" w:type="auto"/>
        <w:tblLook w:val="04A0" w:firstRow="1" w:lastRow="0" w:firstColumn="1" w:lastColumn="0" w:noHBand="0" w:noVBand="1"/>
      </w:tblPr>
      <w:tblGrid>
        <w:gridCol w:w="4882"/>
        <w:gridCol w:w="2090"/>
        <w:gridCol w:w="2090"/>
      </w:tblGrid>
      <w:tr w:rsidR="00E87522" w:rsidRPr="00683AC5" w:rsidTr="00FA1100">
        <w:trPr>
          <w:tblHeader/>
        </w:trPr>
        <w:tc>
          <w:tcPr>
            <w:tcW w:w="4882" w:type="dxa"/>
            <w:shd w:val="clear" w:color="auto" w:fill="00B0F0"/>
          </w:tcPr>
          <w:p w:rsidR="00E87522" w:rsidRPr="00683AC5" w:rsidRDefault="00E87522" w:rsidP="00FA1100">
            <w:pPr>
              <w:rPr>
                <w:b/>
                <w:color w:val="FFFFFF" w:themeColor="background1"/>
              </w:rPr>
            </w:pPr>
            <w:r w:rsidRPr="00683AC5">
              <w:rPr>
                <w:b/>
                <w:color w:val="FFFFFF" w:themeColor="background1"/>
              </w:rPr>
              <w:t>Werkzaamheden</w:t>
            </w:r>
            <w:r>
              <w:rPr>
                <w:b/>
                <w:color w:val="FFFFFF" w:themeColor="background1"/>
              </w:rPr>
              <w:t xml:space="preserve"> Centraal</w:t>
            </w:r>
          </w:p>
        </w:tc>
        <w:tc>
          <w:tcPr>
            <w:tcW w:w="2090" w:type="dxa"/>
            <w:shd w:val="clear" w:color="auto" w:fill="00B0F0"/>
          </w:tcPr>
          <w:p w:rsidR="00E87522" w:rsidRPr="00683AC5" w:rsidRDefault="00E87522" w:rsidP="00FA1100">
            <w:pPr>
              <w:rPr>
                <w:b/>
                <w:color w:val="FFFFFF" w:themeColor="background1"/>
              </w:rPr>
            </w:pPr>
            <w:r w:rsidRPr="00683AC5">
              <w:rPr>
                <w:b/>
                <w:color w:val="FFFFFF" w:themeColor="background1"/>
              </w:rPr>
              <w:t>Deadline</w:t>
            </w:r>
          </w:p>
        </w:tc>
        <w:tc>
          <w:tcPr>
            <w:tcW w:w="2090" w:type="dxa"/>
            <w:shd w:val="clear" w:color="auto" w:fill="00B0F0"/>
          </w:tcPr>
          <w:p w:rsidR="00E87522" w:rsidRDefault="00E87522" w:rsidP="00FA1100">
            <w:pPr>
              <w:rPr>
                <w:b/>
                <w:color w:val="FFFFFF" w:themeColor="background1"/>
              </w:rPr>
            </w:pPr>
            <w:r w:rsidRPr="00683AC5">
              <w:rPr>
                <w:b/>
                <w:color w:val="FFFFFF" w:themeColor="background1"/>
              </w:rPr>
              <w:t>Status</w:t>
            </w:r>
          </w:p>
          <w:p w:rsidR="00E87522" w:rsidRPr="00683AC5" w:rsidRDefault="00E87522" w:rsidP="00FA1100">
            <w:pPr>
              <w:rPr>
                <w:b/>
                <w:color w:val="FFFFFF" w:themeColor="background1"/>
              </w:rPr>
            </w:pPr>
          </w:p>
        </w:tc>
      </w:tr>
      <w:tr w:rsidR="00E87522" w:rsidTr="00FA1100">
        <w:tc>
          <w:tcPr>
            <w:tcW w:w="4882" w:type="dxa"/>
          </w:tcPr>
          <w:p w:rsidR="00E87522" w:rsidRDefault="00E87522" w:rsidP="00FA1100">
            <w:r>
              <w:t>Aanmaken team ‘&lt;locatie&gt; digitaal portfolio’ per locatie</w:t>
            </w:r>
          </w:p>
        </w:tc>
        <w:tc>
          <w:tcPr>
            <w:tcW w:w="2090" w:type="dxa"/>
          </w:tcPr>
          <w:p w:rsidR="00E87522" w:rsidRDefault="00E87522" w:rsidP="00FA1100">
            <w:r>
              <w:t>z.s.m. deadline eind juni</w:t>
            </w:r>
          </w:p>
        </w:tc>
        <w:tc>
          <w:tcPr>
            <w:tcW w:w="2090" w:type="dxa"/>
            <w:shd w:val="clear" w:color="auto" w:fill="E2EFD9" w:themeFill="accent6" w:themeFillTint="33"/>
          </w:tcPr>
          <w:p w:rsidR="00E87522" w:rsidRDefault="00E87522" w:rsidP="00FA1100">
            <w:r>
              <w:t>gereed</w:t>
            </w:r>
          </w:p>
        </w:tc>
      </w:tr>
      <w:tr w:rsidR="00E87522" w:rsidRPr="00F35573" w:rsidTr="00FA1100">
        <w:tc>
          <w:tcPr>
            <w:tcW w:w="4882" w:type="dxa"/>
          </w:tcPr>
          <w:p w:rsidR="00E87522" w:rsidRDefault="00E87522" w:rsidP="00FA1100">
            <w:r>
              <w:t xml:space="preserve">Kopiëren template-arrangement in team ‘&lt;locatie&gt; digitaal portfolio’. </w:t>
            </w:r>
            <w:hyperlink r:id="rId9" w:history="1">
              <w:r w:rsidRPr="00613AC3">
                <w:rPr>
                  <w:rStyle w:val="Hyperlink"/>
                </w:rPr>
                <w:t>http://maken.wikiwijs.nl/69878</w:t>
              </w:r>
            </w:hyperlink>
          </w:p>
          <w:p w:rsidR="00E87522" w:rsidRDefault="00E87522" w:rsidP="00FA1100"/>
        </w:tc>
        <w:tc>
          <w:tcPr>
            <w:tcW w:w="2090" w:type="dxa"/>
          </w:tcPr>
          <w:p w:rsidR="00E87522" w:rsidRPr="00F35573" w:rsidRDefault="00E87522" w:rsidP="00FA1100">
            <w:r w:rsidRPr="00F35573">
              <w:t>z.s.m. deadline 1e schooldag nieuwe</w:t>
            </w:r>
            <w:r>
              <w:t xml:space="preserve"> schooljaar.</w:t>
            </w:r>
          </w:p>
        </w:tc>
        <w:tc>
          <w:tcPr>
            <w:tcW w:w="2090" w:type="dxa"/>
            <w:shd w:val="clear" w:color="auto" w:fill="E2EFD9" w:themeFill="accent6" w:themeFillTint="33"/>
          </w:tcPr>
          <w:p w:rsidR="00E87522" w:rsidRPr="00F35573" w:rsidRDefault="00E87522" w:rsidP="00FA1100">
            <w:r>
              <w:t>gereed</w:t>
            </w:r>
          </w:p>
        </w:tc>
      </w:tr>
      <w:tr w:rsidR="00E87522" w:rsidRPr="00C61CC5" w:rsidTr="00FA1100">
        <w:tc>
          <w:tcPr>
            <w:tcW w:w="4882" w:type="dxa"/>
          </w:tcPr>
          <w:p w:rsidR="00E87522" w:rsidRDefault="00E87522" w:rsidP="00FA1100">
            <w:r>
              <w:t xml:space="preserve">Plaatsen link </w:t>
            </w:r>
            <w:proofErr w:type="spellStart"/>
            <w:r>
              <w:t>excel-enquète</w:t>
            </w:r>
            <w:proofErr w:type="spellEnd"/>
            <w:r>
              <w:t xml:space="preserve"> zoals is aangeleverd in het template</w:t>
            </w:r>
          </w:p>
          <w:p w:rsidR="00E87522" w:rsidRDefault="00E87522" w:rsidP="00FA1100"/>
        </w:tc>
        <w:tc>
          <w:tcPr>
            <w:tcW w:w="2090" w:type="dxa"/>
          </w:tcPr>
          <w:p w:rsidR="00E87522" w:rsidRPr="00C61CC5" w:rsidRDefault="00E87522" w:rsidP="00FA1100">
            <w:pPr>
              <w:rPr>
                <w:lang w:val="en-US"/>
              </w:rPr>
            </w:pPr>
            <w:proofErr w:type="spellStart"/>
            <w:r>
              <w:rPr>
                <w:lang w:val="en-US"/>
              </w:rPr>
              <w:t>z.s.m</w:t>
            </w:r>
            <w:proofErr w:type="spellEnd"/>
            <w:r>
              <w:rPr>
                <w:lang w:val="en-US"/>
              </w:rPr>
              <w:t xml:space="preserve">. deadline 1e week </w:t>
            </w:r>
            <w:proofErr w:type="spellStart"/>
            <w:r>
              <w:rPr>
                <w:lang w:val="en-US"/>
              </w:rPr>
              <w:t>juli</w:t>
            </w:r>
            <w:proofErr w:type="spellEnd"/>
          </w:p>
        </w:tc>
        <w:tc>
          <w:tcPr>
            <w:tcW w:w="2090" w:type="dxa"/>
            <w:shd w:val="clear" w:color="auto" w:fill="E2EFD9" w:themeFill="accent6" w:themeFillTint="33"/>
          </w:tcPr>
          <w:p w:rsidR="00E87522" w:rsidRPr="00C61CC5" w:rsidRDefault="00E87522" w:rsidP="00FA1100">
            <w:pPr>
              <w:rPr>
                <w:lang w:val="en-US"/>
              </w:rPr>
            </w:pPr>
            <w:proofErr w:type="spellStart"/>
            <w:r>
              <w:rPr>
                <w:lang w:val="en-US"/>
              </w:rPr>
              <w:t>gereed</w:t>
            </w:r>
            <w:proofErr w:type="spellEnd"/>
          </w:p>
        </w:tc>
      </w:tr>
      <w:tr w:rsidR="00E87522" w:rsidRPr="00C61CC5" w:rsidTr="00FA1100">
        <w:tc>
          <w:tcPr>
            <w:tcW w:w="4882" w:type="dxa"/>
          </w:tcPr>
          <w:p w:rsidR="00E87522" w:rsidRDefault="00E87522" w:rsidP="00FA1100">
            <w:r>
              <w:t>Kopiëren template voor iedere stamklas. Naam stamklas geven + vaste elementen leerlingarrangement aangeven (zie handleiding)</w:t>
            </w:r>
          </w:p>
          <w:p w:rsidR="00E87522" w:rsidRDefault="00E87522" w:rsidP="00FA1100"/>
        </w:tc>
        <w:tc>
          <w:tcPr>
            <w:tcW w:w="2090" w:type="dxa"/>
          </w:tcPr>
          <w:p w:rsidR="00E87522" w:rsidRDefault="00E87522" w:rsidP="00FA1100">
            <w:pPr>
              <w:rPr>
                <w:lang w:val="en-US"/>
              </w:rPr>
            </w:pPr>
            <w:proofErr w:type="spellStart"/>
            <w:r>
              <w:rPr>
                <w:lang w:val="en-US"/>
              </w:rPr>
              <w:t>z.s.m</w:t>
            </w:r>
            <w:proofErr w:type="spellEnd"/>
            <w:r>
              <w:rPr>
                <w:lang w:val="en-US"/>
              </w:rPr>
              <w:t xml:space="preserve">. deadline 2e week </w:t>
            </w:r>
            <w:proofErr w:type="spellStart"/>
            <w:r>
              <w:rPr>
                <w:lang w:val="en-US"/>
              </w:rPr>
              <w:t>juli</w:t>
            </w:r>
            <w:proofErr w:type="spellEnd"/>
          </w:p>
        </w:tc>
        <w:tc>
          <w:tcPr>
            <w:tcW w:w="2090" w:type="dxa"/>
            <w:shd w:val="clear" w:color="auto" w:fill="E2EFD9" w:themeFill="accent6" w:themeFillTint="33"/>
          </w:tcPr>
          <w:p w:rsidR="00E87522" w:rsidRPr="00C61CC5" w:rsidRDefault="00E87522" w:rsidP="00FA1100">
            <w:pPr>
              <w:rPr>
                <w:lang w:val="en-US"/>
              </w:rPr>
            </w:pPr>
            <w:proofErr w:type="spellStart"/>
            <w:r>
              <w:rPr>
                <w:lang w:val="en-US"/>
              </w:rPr>
              <w:t>gereed</w:t>
            </w:r>
            <w:proofErr w:type="spellEnd"/>
          </w:p>
        </w:tc>
      </w:tr>
      <w:tr w:rsidR="00E87522" w:rsidTr="00FA1100">
        <w:tc>
          <w:tcPr>
            <w:tcW w:w="4882" w:type="dxa"/>
          </w:tcPr>
          <w:p w:rsidR="00E87522" w:rsidRDefault="00E87522" w:rsidP="00FA1100">
            <w:r>
              <w:lastRenderedPageBreak/>
              <w:t xml:space="preserve">Uitnodigen leden </w:t>
            </w:r>
            <w:proofErr w:type="spellStart"/>
            <w:r>
              <w:t>werkgoep</w:t>
            </w:r>
            <w:proofErr w:type="spellEnd"/>
            <w:r>
              <w:t xml:space="preserve"> LOB voor het juiste team</w:t>
            </w:r>
          </w:p>
        </w:tc>
        <w:tc>
          <w:tcPr>
            <w:tcW w:w="2090" w:type="dxa"/>
          </w:tcPr>
          <w:p w:rsidR="00E87522" w:rsidRDefault="00E87522" w:rsidP="00FA1100">
            <w:r>
              <w:t>z.s.m. deadline eind juni</w:t>
            </w:r>
          </w:p>
        </w:tc>
        <w:tc>
          <w:tcPr>
            <w:tcW w:w="2090" w:type="dxa"/>
            <w:shd w:val="clear" w:color="auto" w:fill="E2EFD9" w:themeFill="accent6" w:themeFillTint="33"/>
          </w:tcPr>
          <w:p w:rsidR="00E87522" w:rsidRDefault="00E87522" w:rsidP="00FA1100">
            <w:r>
              <w:t>gereed</w:t>
            </w:r>
          </w:p>
        </w:tc>
      </w:tr>
      <w:tr w:rsidR="00E87522" w:rsidTr="00FA1100">
        <w:tc>
          <w:tcPr>
            <w:tcW w:w="4882" w:type="dxa"/>
          </w:tcPr>
          <w:p w:rsidR="00E87522" w:rsidRDefault="00E87522" w:rsidP="00FA1100">
            <w:r>
              <w:t>Doorgeven namen/mailadressen mentoren aan lid LOB-werkgroep van de locatie</w:t>
            </w:r>
          </w:p>
          <w:p w:rsidR="00E87522" w:rsidRDefault="00E87522" w:rsidP="00FA1100"/>
        </w:tc>
        <w:tc>
          <w:tcPr>
            <w:tcW w:w="2090" w:type="dxa"/>
          </w:tcPr>
          <w:p w:rsidR="00E87522" w:rsidRDefault="00E87522" w:rsidP="00FA1100">
            <w:r>
              <w:t>z.s.m. deadline eind juni</w:t>
            </w:r>
          </w:p>
        </w:tc>
        <w:tc>
          <w:tcPr>
            <w:tcW w:w="2090" w:type="dxa"/>
            <w:shd w:val="clear" w:color="auto" w:fill="E2EFD9" w:themeFill="accent6" w:themeFillTint="33"/>
          </w:tcPr>
          <w:p w:rsidR="00E87522" w:rsidRDefault="00E87522" w:rsidP="00FA1100">
            <w:r>
              <w:t>Gedaan voor zover namen bekend</w:t>
            </w:r>
          </w:p>
        </w:tc>
      </w:tr>
    </w:tbl>
    <w:p w:rsidR="00E87522" w:rsidRDefault="00E87522" w:rsidP="00E87522"/>
    <w:p w:rsidR="00E87522" w:rsidRPr="00CB0265" w:rsidRDefault="00E87522" w:rsidP="00E87522"/>
    <w:p w:rsidR="00E87522" w:rsidRDefault="00E87522" w:rsidP="00E87522">
      <w:pPr>
        <w:pStyle w:val="Kop2"/>
      </w:pPr>
      <w:bookmarkStart w:id="14" w:name="_Toc456263331"/>
      <w:bookmarkStart w:id="15" w:name="_Toc456263495"/>
      <w:r>
        <w:t>Werkzaamheden mentor</w:t>
      </w:r>
      <w:bookmarkEnd w:id="14"/>
      <w:bookmarkEnd w:id="15"/>
    </w:p>
    <w:p w:rsidR="00E87522" w:rsidRPr="003F3413" w:rsidRDefault="00E87522" w:rsidP="00E87522">
      <w:r w:rsidRPr="003F3413">
        <w:t>begeleiding op studiedag door beheerders Wikiwijs Maken in het kader van algemene Wikiwijs-vragen</w:t>
      </w:r>
    </w:p>
    <w:tbl>
      <w:tblPr>
        <w:tblStyle w:val="Tabelraster"/>
        <w:tblW w:w="0" w:type="auto"/>
        <w:tblLook w:val="04A0" w:firstRow="1" w:lastRow="0" w:firstColumn="1" w:lastColumn="0" w:noHBand="0" w:noVBand="1"/>
      </w:tblPr>
      <w:tblGrid>
        <w:gridCol w:w="4882"/>
        <w:gridCol w:w="2090"/>
        <w:gridCol w:w="2090"/>
      </w:tblGrid>
      <w:tr w:rsidR="00E87522" w:rsidRPr="00683AC5" w:rsidTr="00FA1100">
        <w:trPr>
          <w:tblHeader/>
        </w:trPr>
        <w:tc>
          <w:tcPr>
            <w:tcW w:w="4882" w:type="dxa"/>
            <w:shd w:val="clear" w:color="auto" w:fill="00B0F0"/>
          </w:tcPr>
          <w:p w:rsidR="00E87522" w:rsidRPr="00683AC5" w:rsidRDefault="00E87522" w:rsidP="00FA1100">
            <w:pPr>
              <w:rPr>
                <w:b/>
                <w:color w:val="FFFFFF" w:themeColor="background1"/>
              </w:rPr>
            </w:pPr>
            <w:r w:rsidRPr="00683AC5">
              <w:rPr>
                <w:b/>
                <w:color w:val="FFFFFF" w:themeColor="background1"/>
              </w:rPr>
              <w:t>Werkzaamheden</w:t>
            </w:r>
            <w:r>
              <w:rPr>
                <w:b/>
                <w:color w:val="FFFFFF" w:themeColor="background1"/>
              </w:rPr>
              <w:t xml:space="preserve"> Mentor</w:t>
            </w:r>
          </w:p>
        </w:tc>
        <w:tc>
          <w:tcPr>
            <w:tcW w:w="2090" w:type="dxa"/>
            <w:shd w:val="clear" w:color="auto" w:fill="00B0F0"/>
          </w:tcPr>
          <w:p w:rsidR="00E87522" w:rsidRPr="00683AC5" w:rsidRDefault="00E87522" w:rsidP="00FA1100">
            <w:pPr>
              <w:rPr>
                <w:b/>
                <w:color w:val="FFFFFF" w:themeColor="background1"/>
              </w:rPr>
            </w:pPr>
            <w:r w:rsidRPr="00683AC5">
              <w:rPr>
                <w:b/>
                <w:color w:val="FFFFFF" w:themeColor="background1"/>
              </w:rPr>
              <w:t>Deadline</w:t>
            </w:r>
          </w:p>
        </w:tc>
        <w:tc>
          <w:tcPr>
            <w:tcW w:w="2090" w:type="dxa"/>
            <w:shd w:val="clear" w:color="auto" w:fill="00B0F0"/>
          </w:tcPr>
          <w:p w:rsidR="00E87522" w:rsidRDefault="00E87522" w:rsidP="00FA1100">
            <w:pPr>
              <w:rPr>
                <w:b/>
                <w:color w:val="FFFFFF" w:themeColor="background1"/>
              </w:rPr>
            </w:pPr>
            <w:r w:rsidRPr="00683AC5">
              <w:rPr>
                <w:b/>
                <w:color w:val="FFFFFF" w:themeColor="background1"/>
              </w:rPr>
              <w:t>Status</w:t>
            </w:r>
          </w:p>
          <w:p w:rsidR="00E87522" w:rsidRPr="00683AC5" w:rsidRDefault="00E87522" w:rsidP="00FA1100">
            <w:pPr>
              <w:rPr>
                <w:b/>
                <w:color w:val="FFFFFF" w:themeColor="background1"/>
              </w:rPr>
            </w:pPr>
          </w:p>
        </w:tc>
      </w:tr>
      <w:tr w:rsidR="00E87522" w:rsidRPr="00F04188" w:rsidTr="00FA1100">
        <w:tc>
          <w:tcPr>
            <w:tcW w:w="4882" w:type="dxa"/>
          </w:tcPr>
          <w:p w:rsidR="00E87522" w:rsidRDefault="00E87522" w:rsidP="00FA1100">
            <w:r>
              <w:t>Accepteren uitnodiging voor team ‘digitaal portfolio’</w:t>
            </w:r>
          </w:p>
          <w:p w:rsidR="00E87522" w:rsidRDefault="00E87522" w:rsidP="00FA1100"/>
        </w:tc>
        <w:tc>
          <w:tcPr>
            <w:tcW w:w="2090" w:type="dxa"/>
          </w:tcPr>
          <w:p w:rsidR="00E87522" w:rsidRPr="00E47631" w:rsidRDefault="00E87522" w:rsidP="00FA1100">
            <w:pPr>
              <w:rPr>
                <w:lang w:val="en-US"/>
              </w:rPr>
            </w:pPr>
            <w:proofErr w:type="spellStart"/>
            <w:r>
              <w:rPr>
                <w:lang w:val="en-US"/>
              </w:rPr>
              <w:t>studiedag</w:t>
            </w:r>
            <w:proofErr w:type="spellEnd"/>
          </w:p>
        </w:tc>
        <w:tc>
          <w:tcPr>
            <w:tcW w:w="2090" w:type="dxa"/>
          </w:tcPr>
          <w:p w:rsidR="00E87522" w:rsidRPr="00E47631" w:rsidRDefault="00E87522" w:rsidP="00FA1100">
            <w:pPr>
              <w:rPr>
                <w:lang w:val="en-US"/>
              </w:rPr>
            </w:pPr>
          </w:p>
        </w:tc>
      </w:tr>
      <w:tr w:rsidR="00E87522" w:rsidRPr="00E47631" w:rsidTr="00FA1100">
        <w:tc>
          <w:tcPr>
            <w:tcW w:w="4882" w:type="dxa"/>
          </w:tcPr>
          <w:p w:rsidR="00E87522" w:rsidRDefault="00E87522" w:rsidP="00FA1100">
            <w:r>
              <w:t>Uitnodigen leerlingen mentorklas voor digitaal portfolio (zie handleiding)</w:t>
            </w:r>
          </w:p>
          <w:p w:rsidR="00E87522" w:rsidRDefault="00E87522" w:rsidP="00FA1100"/>
        </w:tc>
        <w:tc>
          <w:tcPr>
            <w:tcW w:w="2090" w:type="dxa"/>
          </w:tcPr>
          <w:p w:rsidR="00E87522" w:rsidRPr="00E47631" w:rsidRDefault="00E87522" w:rsidP="00FA1100">
            <w:r>
              <w:t>1</w:t>
            </w:r>
            <w:r w:rsidRPr="00E47631">
              <w:rPr>
                <w:vertAlign w:val="superscript"/>
              </w:rPr>
              <w:t>e</w:t>
            </w:r>
            <w:r>
              <w:t xml:space="preserve"> schooldag</w:t>
            </w:r>
          </w:p>
        </w:tc>
        <w:tc>
          <w:tcPr>
            <w:tcW w:w="2090" w:type="dxa"/>
          </w:tcPr>
          <w:p w:rsidR="00E87522" w:rsidRPr="00E47631" w:rsidRDefault="00E87522" w:rsidP="00FA1100"/>
        </w:tc>
      </w:tr>
      <w:tr w:rsidR="00E87522" w:rsidTr="00FA1100">
        <w:tc>
          <w:tcPr>
            <w:tcW w:w="4882" w:type="dxa"/>
          </w:tcPr>
          <w:p w:rsidR="00E87522" w:rsidRDefault="00E87522" w:rsidP="00FA1100">
            <w:r>
              <w:t>Activeren Wikiwijs-account leerlingen (handleiding leerling)</w:t>
            </w:r>
          </w:p>
          <w:p w:rsidR="00E87522" w:rsidRDefault="00E87522" w:rsidP="00FA1100">
            <w:r>
              <w:t>Accepteren uitnodiging digitaal portfolio door leerlingen (handleiding leerling)</w:t>
            </w:r>
          </w:p>
          <w:p w:rsidR="00E87522" w:rsidRDefault="00E87522" w:rsidP="00FA1100">
            <w:r>
              <w:t>Doorgeven link naar digitaal portfolio door leerlingen (handleiding leerling)</w:t>
            </w:r>
          </w:p>
          <w:p w:rsidR="00E87522" w:rsidRDefault="00E87522" w:rsidP="00FA1100"/>
        </w:tc>
        <w:tc>
          <w:tcPr>
            <w:tcW w:w="2090" w:type="dxa"/>
          </w:tcPr>
          <w:p w:rsidR="00E87522" w:rsidRPr="00E47631" w:rsidRDefault="00E87522" w:rsidP="00FA1100">
            <w:pPr>
              <w:rPr>
                <w:lang w:val="en-US"/>
              </w:rPr>
            </w:pPr>
            <w:r>
              <w:rPr>
                <w:lang w:val="en-US"/>
              </w:rPr>
              <w:t xml:space="preserve">1e </w:t>
            </w:r>
            <w:proofErr w:type="spellStart"/>
            <w:r>
              <w:rPr>
                <w:lang w:val="en-US"/>
              </w:rPr>
              <w:t>mentorles</w:t>
            </w:r>
            <w:proofErr w:type="spellEnd"/>
          </w:p>
        </w:tc>
        <w:tc>
          <w:tcPr>
            <w:tcW w:w="2090" w:type="dxa"/>
          </w:tcPr>
          <w:p w:rsidR="00E87522" w:rsidRDefault="00E87522" w:rsidP="00FA1100"/>
        </w:tc>
      </w:tr>
      <w:tr w:rsidR="00E87522" w:rsidTr="00FA1100">
        <w:tc>
          <w:tcPr>
            <w:tcW w:w="4882" w:type="dxa"/>
          </w:tcPr>
          <w:p w:rsidR="00E87522" w:rsidRDefault="00E87522" w:rsidP="00FA1100">
            <w:r>
              <w:t>Werken met ‘Wikiwijs Maken’: leerlingen ontdekken de mogelijkheden van Wikiwijs Maken o.a. voor hun digitaal portfolio (handleiding leerling)</w:t>
            </w:r>
          </w:p>
          <w:p w:rsidR="00E87522" w:rsidRDefault="00E87522" w:rsidP="00FA1100"/>
        </w:tc>
        <w:tc>
          <w:tcPr>
            <w:tcW w:w="2090" w:type="dxa"/>
          </w:tcPr>
          <w:p w:rsidR="00E87522" w:rsidRDefault="00E87522" w:rsidP="00FA1100">
            <w:r>
              <w:t>Mentorlessen (1 a 2)</w:t>
            </w:r>
          </w:p>
        </w:tc>
        <w:tc>
          <w:tcPr>
            <w:tcW w:w="2090" w:type="dxa"/>
          </w:tcPr>
          <w:p w:rsidR="00E87522" w:rsidRDefault="00E87522" w:rsidP="00FA1100"/>
        </w:tc>
      </w:tr>
    </w:tbl>
    <w:p w:rsidR="00E87522" w:rsidRDefault="00E87522" w:rsidP="00E87522"/>
    <w:p w:rsidR="00E87522" w:rsidRDefault="00E87522" w:rsidP="00E87522">
      <w:pPr>
        <w:pStyle w:val="Kop2"/>
      </w:pPr>
      <w:bookmarkStart w:id="16" w:name="_Toc456263332"/>
      <w:bookmarkStart w:id="17" w:name="_Toc456263496"/>
      <w:r>
        <w:t>Werkzaamheden leerlingen</w:t>
      </w:r>
      <w:bookmarkEnd w:id="16"/>
      <w:bookmarkEnd w:id="17"/>
    </w:p>
    <w:tbl>
      <w:tblPr>
        <w:tblStyle w:val="Tabelraster"/>
        <w:tblW w:w="0" w:type="auto"/>
        <w:tblLook w:val="04A0" w:firstRow="1" w:lastRow="0" w:firstColumn="1" w:lastColumn="0" w:noHBand="0" w:noVBand="1"/>
      </w:tblPr>
      <w:tblGrid>
        <w:gridCol w:w="4882"/>
        <w:gridCol w:w="2090"/>
        <w:gridCol w:w="2090"/>
      </w:tblGrid>
      <w:tr w:rsidR="00E87522" w:rsidRPr="00683AC5" w:rsidTr="00FA1100">
        <w:trPr>
          <w:tblHeader/>
        </w:trPr>
        <w:tc>
          <w:tcPr>
            <w:tcW w:w="4882" w:type="dxa"/>
            <w:shd w:val="clear" w:color="auto" w:fill="00B0F0"/>
          </w:tcPr>
          <w:p w:rsidR="00E87522" w:rsidRPr="00683AC5" w:rsidRDefault="00E87522" w:rsidP="00FA1100">
            <w:pPr>
              <w:rPr>
                <w:b/>
                <w:color w:val="FFFFFF" w:themeColor="background1"/>
              </w:rPr>
            </w:pPr>
            <w:r w:rsidRPr="00683AC5">
              <w:rPr>
                <w:b/>
                <w:color w:val="FFFFFF" w:themeColor="background1"/>
              </w:rPr>
              <w:t>Werkzaamheden</w:t>
            </w:r>
            <w:r>
              <w:rPr>
                <w:b/>
                <w:color w:val="FFFFFF" w:themeColor="background1"/>
              </w:rPr>
              <w:t xml:space="preserve"> Leerling</w:t>
            </w:r>
          </w:p>
        </w:tc>
        <w:tc>
          <w:tcPr>
            <w:tcW w:w="2090" w:type="dxa"/>
            <w:shd w:val="clear" w:color="auto" w:fill="00B0F0"/>
          </w:tcPr>
          <w:p w:rsidR="00E87522" w:rsidRPr="00683AC5" w:rsidRDefault="00E87522" w:rsidP="00FA1100">
            <w:pPr>
              <w:rPr>
                <w:b/>
                <w:color w:val="FFFFFF" w:themeColor="background1"/>
              </w:rPr>
            </w:pPr>
            <w:r w:rsidRPr="00683AC5">
              <w:rPr>
                <w:b/>
                <w:color w:val="FFFFFF" w:themeColor="background1"/>
              </w:rPr>
              <w:t>Deadline</w:t>
            </w:r>
          </w:p>
        </w:tc>
        <w:tc>
          <w:tcPr>
            <w:tcW w:w="2090" w:type="dxa"/>
            <w:shd w:val="clear" w:color="auto" w:fill="00B0F0"/>
          </w:tcPr>
          <w:p w:rsidR="00E87522" w:rsidRDefault="00E87522" w:rsidP="00FA1100">
            <w:pPr>
              <w:rPr>
                <w:b/>
                <w:color w:val="FFFFFF" w:themeColor="background1"/>
              </w:rPr>
            </w:pPr>
            <w:r w:rsidRPr="00683AC5">
              <w:rPr>
                <w:b/>
                <w:color w:val="FFFFFF" w:themeColor="background1"/>
              </w:rPr>
              <w:t>Status</w:t>
            </w:r>
          </w:p>
          <w:p w:rsidR="00E87522" w:rsidRPr="00683AC5" w:rsidRDefault="00E87522" w:rsidP="00FA1100">
            <w:pPr>
              <w:rPr>
                <w:b/>
                <w:color w:val="FFFFFF" w:themeColor="background1"/>
              </w:rPr>
            </w:pPr>
          </w:p>
        </w:tc>
      </w:tr>
      <w:tr w:rsidR="00E87522" w:rsidTr="00FA1100">
        <w:tc>
          <w:tcPr>
            <w:tcW w:w="4882" w:type="dxa"/>
          </w:tcPr>
          <w:p w:rsidR="00E87522" w:rsidRDefault="00E87522" w:rsidP="00FA1100">
            <w:r>
              <w:t>Activeren Wikiwijs-account (handleiding leerling) (voorwaarde: schoolmail moet zijn geactiveerd)</w:t>
            </w:r>
          </w:p>
          <w:p w:rsidR="00E87522" w:rsidRDefault="00E87522" w:rsidP="00FA1100"/>
        </w:tc>
        <w:tc>
          <w:tcPr>
            <w:tcW w:w="2090" w:type="dxa"/>
          </w:tcPr>
          <w:p w:rsidR="00E87522" w:rsidRPr="00E47631" w:rsidRDefault="00E87522" w:rsidP="00FA1100">
            <w:pPr>
              <w:rPr>
                <w:lang w:val="en-US"/>
              </w:rPr>
            </w:pPr>
            <w:r>
              <w:rPr>
                <w:lang w:val="en-US"/>
              </w:rPr>
              <w:t xml:space="preserve">1e </w:t>
            </w:r>
            <w:proofErr w:type="spellStart"/>
            <w:r>
              <w:rPr>
                <w:lang w:val="en-US"/>
              </w:rPr>
              <w:t>mentorles</w:t>
            </w:r>
            <w:proofErr w:type="spellEnd"/>
          </w:p>
        </w:tc>
        <w:tc>
          <w:tcPr>
            <w:tcW w:w="2090" w:type="dxa"/>
          </w:tcPr>
          <w:p w:rsidR="00E87522" w:rsidRDefault="00E87522" w:rsidP="00FA1100"/>
        </w:tc>
      </w:tr>
      <w:tr w:rsidR="00E87522" w:rsidTr="00FA1100">
        <w:tc>
          <w:tcPr>
            <w:tcW w:w="4882" w:type="dxa"/>
          </w:tcPr>
          <w:p w:rsidR="00E87522" w:rsidRDefault="00E87522" w:rsidP="00FA1100">
            <w:r>
              <w:t>Accepteren uitnodiging digitaal portfolio die door de mentor is gestuurd (handleiding leerling)</w:t>
            </w:r>
          </w:p>
          <w:p w:rsidR="00E87522" w:rsidRDefault="00E87522" w:rsidP="00FA1100"/>
        </w:tc>
        <w:tc>
          <w:tcPr>
            <w:tcW w:w="2090" w:type="dxa"/>
          </w:tcPr>
          <w:p w:rsidR="00E87522" w:rsidRPr="00E47631" w:rsidRDefault="00E87522" w:rsidP="00FA1100">
            <w:r>
              <w:t>1</w:t>
            </w:r>
            <w:r w:rsidRPr="00E47631">
              <w:rPr>
                <w:vertAlign w:val="superscript"/>
              </w:rPr>
              <w:t>e</w:t>
            </w:r>
            <w:r>
              <w:t xml:space="preserve"> </w:t>
            </w:r>
            <w:proofErr w:type="spellStart"/>
            <w:r>
              <w:t>mentorles</w:t>
            </w:r>
            <w:proofErr w:type="spellEnd"/>
          </w:p>
        </w:tc>
        <w:tc>
          <w:tcPr>
            <w:tcW w:w="2090" w:type="dxa"/>
          </w:tcPr>
          <w:p w:rsidR="00E87522" w:rsidRDefault="00E87522" w:rsidP="00FA1100"/>
        </w:tc>
      </w:tr>
      <w:tr w:rsidR="00E87522" w:rsidTr="00FA1100">
        <w:tc>
          <w:tcPr>
            <w:tcW w:w="4882" w:type="dxa"/>
          </w:tcPr>
          <w:p w:rsidR="00E87522" w:rsidRDefault="00E87522" w:rsidP="00FA1100">
            <w:r>
              <w:t>Doorgeven link naar digitaal portfolio via linkje in digitaal portfolio (handleiding leerling)</w:t>
            </w:r>
          </w:p>
          <w:p w:rsidR="00E87522" w:rsidRDefault="00E87522" w:rsidP="00FA1100"/>
        </w:tc>
        <w:tc>
          <w:tcPr>
            <w:tcW w:w="2090" w:type="dxa"/>
          </w:tcPr>
          <w:p w:rsidR="00E87522" w:rsidRDefault="00E87522" w:rsidP="00FA1100">
            <w:r>
              <w:t>1</w:t>
            </w:r>
            <w:r w:rsidRPr="0053457A">
              <w:rPr>
                <w:vertAlign w:val="superscript"/>
              </w:rPr>
              <w:t>e</w:t>
            </w:r>
            <w:r>
              <w:t xml:space="preserve"> </w:t>
            </w:r>
            <w:proofErr w:type="spellStart"/>
            <w:r>
              <w:t>mentorles</w:t>
            </w:r>
            <w:proofErr w:type="spellEnd"/>
          </w:p>
        </w:tc>
        <w:tc>
          <w:tcPr>
            <w:tcW w:w="2090" w:type="dxa"/>
          </w:tcPr>
          <w:p w:rsidR="00E87522" w:rsidRDefault="00E87522" w:rsidP="00FA1100"/>
        </w:tc>
      </w:tr>
      <w:tr w:rsidR="00E87522" w:rsidTr="00FA1100">
        <w:tc>
          <w:tcPr>
            <w:tcW w:w="4882" w:type="dxa"/>
          </w:tcPr>
          <w:p w:rsidR="00E87522" w:rsidRDefault="00E87522" w:rsidP="00FA1100">
            <w:r>
              <w:t>Wikiwijs Maken leren kennen</w:t>
            </w:r>
          </w:p>
        </w:tc>
        <w:tc>
          <w:tcPr>
            <w:tcW w:w="2090" w:type="dxa"/>
          </w:tcPr>
          <w:p w:rsidR="00E87522" w:rsidRDefault="00E87522" w:rsidP="00FA1100">
            <w:r>
              <w:t>Eerste schoolweken</w:t>
            </w:r>
          </w:p>
        </w:tc>
        <w:tc>
          <w:tcPr>
            <w:tcW w:w="2090" w:type="dxa"/>
          </w:tcPr>
          <w:p w:rsidR="00E87522" w:rsidRDefault="00E87522" w:rsidP="00FA1100"/>
        </w:tc>
      </w:tr>
    </w:tbl>
    <w:p w:rsidR="00E87522" w:rsidRPr="0053457A" w:rsidRDefault="00E87522" w:rsidP="00E87522"/>
    <w:p w:rsidR="00E87522" w:rsidRDefault="00E87522" w:rsidP="00E87522">
      <w:pPr>
        <w:pStyle w:val="Kop1"/>
      </w:pPr>
      <w:bookmarkStart w:id="18" w:name="_Toc456263333"/>
      <w:bookmarkStart w:id="19" w:name="_Toc456263497"/>
      <w:r>
        <w:lastRenderedPageBreak/>
        <w:t>Excel enquête</w:t>
      </w:r>
      <w:bookmarkEnd w:id="18"/>
      <w:bookmarkEnd w:id="19"/>
    </w:p>
    <w:p w:rsidR="00E87522" w:rsidRDefault="00E87522" w:rsidP="00E87522">
      <w:pPr>
        <w:rPr>
          <w:rFonts w:asciiTheme="majorHAnsi" w:eastAsiaTheme="majorEastAsia" w:hAnsiTheme="majorHAnsi" w:cstheme="majorBidi"/>
          <w:color w:val="2E74B5" w:themeColor="accent1" w:themeShade="BF"/>
          <w:sz w:val="32"/>
          <w:szCs w:val="32"/>
        </w:rPr>
      </w:pPr>
      <w:r w:rsidRPr="003F3413">
        <w:rPr>
          <w:rStyle w:val="Hyperlink"/>
          <w:color w:val="auto"/>
          <w:u w:val="none"/>
        </w:rPr>
        <w:t>Door te werken met een Excel enquête worden alle links in een Excel sheet verzameld. Dit kan gemakkelijk worden teruggekoppeld aan de mentoren én het kan worden gebruikt om de links naar het portfolio in SOMtoday te plaatsen.</w:t>
      </w:r>
    </w:p>
    <w:p w:rsidR="00E87522" w:rsidRDefault="00E87522" w:rsidP="00E87522">
      <w:pPr>
        <w:pStyle w:val="Kop1"/>
      </w:pPr>
      <w:bookmarkStart w:id="20" w:name="_Toc456263334"/>
      <w:bookmarkStart w:id="21" w:name="_Toc456263498"/>
      <w:r>
        <w:t>Tijdens schoolloopbaan</w:t>
      </w:r>
      <w:bookmarkEnd w:id="20"/>
      <w:bookmarkEnd w:id="21"/>
    </w:p>
    <w:p w:rsidR="00E87522" w:rsidRDefault="00E87522" w:rsidP="00E87522">
      <w:r>
        <w:t xml:space="preserve">Het portfolio kan nu de gehele schoolloopbaan gebruikt worden. </w:t>
      </w:r>
    </w:p>
    <w:p w:rsidR="00E87522" w:rsidRDefault="00E87522" w:rsidP="00E87522">
      <w:r>
        <w:t xml:space="preserve">Door op de gebruikelijke manier contentelementen naar de juiste plek te slepen kan de leerling tekst, afbeeldingen, video, geluidsbestanden, links en bestanden toevoegen aan het portfolio. </w:t>
      </w:r>
    </w:p>
    <w:p w:rsidR="00E87522" w:rsidRDefault="00E87522" w:rsidP="00E87522">
      <w:r>
        <w:t>Vanaf het moment dat het portfolio intern gepubliceerd is, kan de mentor en kunnen anderen – mits zij de beschikking hebben gekregen over de link – het portfolio zien. Doordat gekozen is voor intern publiceren is het portfolio niet vindbaar via Google of Wikiwijs.</w:t>
      </w:r>
    </w:p>
    <w:p w:rsidR="00E87522" w:rsidRDefault="00E87522" w:rsidP="00E87522">
      <w:pPr>
        <w:pStyle w:val="Kop1"/>
      </w:pPr>
      <w:bookmarkStart w:id="22" w:name="_Toc456263335"/>
      <w:bookmarkStart w:id="23" w:name="_Toc456263499"/>
      <w:r>
        <w:t>Na afloop schoolloopbaan</w:t>
      </w:r>
      <w:bookmarkEnd w:id="22"/>
      <w:bookmarkEnd w:id="23"/>
    </w:p>
    <w:p w:rsidR="00E87522" w:rsidRDefault="00E87522" w:rsidP="00E87522">
      <w:r>
        <w:t xml:space="preserve">Tijdens de schoolperiode is de Wikiwijs Maken omgeving gekoppeld aan het schoolaccount van SOMtoday. De leerling gaat dus naar SOMtoday en bereikt dan zonder opnieuw aan te melden zijn Wikiwijs Maken omgeving. </w:t>
      </w:r>
    </w:p>
    <w:p w:rsidR="00E87522" w:rsidRDefault="00E87522" w:rsidP="00E87522">
      <w:r>
        <w:t>Loopt de schoolloopbaan van de leerling af, dan vervalt het schoolaccount. Als afsluiting zijn diverse scenario’s mogelijk:</w:t>
      </w:r>
    </w:p>
    <w:p w:rsidR="00E87522" w:rsidRDefault="00E87522" w:rsidP="00E87522">
      <w:pPr>
        <w:pStyle w:val="Lijstalinea"/>
        <w:numPr>
          <w:ilvl w:val="0"/>
          <w:numId w:val="9"/>
        </w:numPr>
      </w:pPr>
      <w:r>
        <w:t xml:space="preserve">De leerling neemt geen actie. Het portfolio blijft zichtbaar voor personen die de link hebben. Het is niet meer mogelijk het portfolio te wijzigen aangezien het account om dit te kunnen doen is vervallen. </w:t>
      </w:r>
    </w:p>
    <w:p w:rsidR="00E87522" w:rsidRDefault="00E87522" w:rsidP="00E87522">
      <w:pPr>
        <w:pStyle w:val="Lijstalinea"/>
        <w:numPr>
          <w:ilvl w:val="0"/>
          <w:numId w:val="9"/>
        </w:numPr>
      </w:pPr>
      <w:r>
        <w:t>De leerling trekt het portfolio terug of verwijdert het portfolio. Het is voor niemand meer bereikbaar/zichtbaar.</w:t>
      </w:r>
    </w:p>
    <w:p w:rsidR="00E87522" w:rsidRPr="000B4A35" w:rsidRDefault="00E87522" w:rsidP="00E87522">
      <w:pPr>
        <w:pStyle w:val="Lijstalinea"/>
        <w:numPr>
          <w:ilvl w:val="0"/>
          <w:numId w:val="9"/>
        </w:numPr>
      </w:pPr>
      <w:r>
        <w:t xml:space="preserve">De leerling maakt een persoonlijk entree-account aan en migreert het portfolio naar dit account. Het portfolio blijft zichtbaar voor personen met de link. Het blijft aanpasbaar voor de leerling. </w:t>
      </w:r>
    </w:p>
    <w:p w:rsidR="00E47631" w:rsidRDefault="00E47631" w:rsidP="00E87522">
      <w:pPr>
        <w:pStyle w:val="Kop1"/>
      </w:pPr>
    </w:p>
    <w:sectPr w:rsidR="00E4763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9BA" w:rsidRDefault="004C79BA" w:rsidP="00461D76">
      <w:pPr>
        <w:spacing w:after="0" w:line="240" w:lineRule="auto"/>
      </w:pPr>
      <w:r>
        <w:separator/>
      </w:r>
    </w:p>
  </w:endnote>
  <w:endnote w:type="continuationSeparator" w:id="0">
    <w:p w:rsidR="004C79BA" w:rsidRDefault="004C79BA" w:rsidP="0046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A46" w:rsidRDefault="001D7A46">
    <w:pPr>
      <w:pStyle w:val="Voettekst"/>
    </w:pPr>
    <w:r>
      <w:t xml:space="preserve">Blz. </w:t>
    </w:r>
    <w:r>
      <w:fldChar w:fldCharType="begin"/>
    </w:r>
    <w:r>
      <w:instrText>PAGE   \* MERGEFORMAT</w:instrText>
    </w:r>
    <w:r>
      <w:fldChar w:fldCharType="separate"/>
    </w:r>
    <w:r w:rsidR="001A7D2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9BA" w:rsidRDefault="004C79BA" w:rsidP="00461D76">
      <w:pPr>
        <w:spacing w:after="0" w:line="240" w:lineRule="auto"/>
      </w:pPr>
      <w:r>
        <w:separator/>
      </w:r>
    </w:p>
  </w:footnote>
  <w:footnote w:type="continuationSeparator" w:id="0">
    <w:p w:rsidR="004C79BA" w:rsidRDefault="004C79BA" w:rsidP="00461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A46" w:rsidRDefault="001A787A" w:rsidP="00461D76">
    <w:pPr>
      <w:pStyle w:val="Kop2"/>
    </w:pPr>
    <w:r>
      <w:t>Start d</w:t>
    </w:r>
    <w:r w:rsidR="001D7A46">
      <w:t>igitaal portfolio Hooghuis</w:t>
    </w:r>
    <w:r>
      <w:t>: overzicht taken en planning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6191"/>
    <w:multiLevelType w:val="hybridMultilevel"/>
    <w:tmpl w:val="63F292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256F01"/>
    <w:multiLevelType w:val="hybridMultilevel"/>
    <w:tmpl w:val="51768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313853"/>
    <w:multiLevelType w:val="hybridMultilevel"/>
    <w:tmpl w:val="011CE4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EB2F4E"/>
    <w:multiLevelType w:val="hybridMultilevel"/>
    <w:tmpl w:val="06B46D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B2238ED"/>
    <w:multiLevelType w:val="hybridMultilevel"/>
    <w:tmpl w:val="2A30CE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2697F12"/>
    <w:multiLevelType w:val="hybridMultilevel"/>
    <w:tmpl w:val="1E840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1D1148C"/>
    <w:multiLevelType w:val="hybridMultilevel"/>
    <w:tmpl w:val="086445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65765FA"/>
    <w:multiLevelType w:val="hybridMultilevel"/>
    <w:tmpl w:val="FB42A0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C5B2C9C"/>
    <w:multiLevelType w:val="hybridMultilevel"/>
    <w:tmpl w:val="54C0CA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406607E"/>
    <w:multiLevelType w:val="hybridMultilevel"/>
    <w:tmpl w:val="290C27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EFA1AAB"/>
    <w:multiLevelType w:val="hybridMultilevel"/>
    <w:tmpl w:val="F29613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68445FF"/>
    <w:multiLevelType w:val="hybridMultilevel"/>
    <w:tmpl w:val="372019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8C72076"/>
    <w:multiLevelType w:val="hybridMultilevel"/>
    <w:tmpl w:val="22FECF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D6B781B"/>
    <w:multiLevelType w:val="hybridMultilevel"/>
    <w:tmpl w:val="EA2652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1B332F3"/>
    <w:multiLevelType w:val="hybridMultilevel"/>
    <w:tmpl w:val="861A24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2"/>
  </w:num>
  <w:num w:numId="4">
    <w:abstractNumId w:val="8"/>
  </w:num>
  <w:num w:numId="5">
    <w:abstractNumId w:val="6"/>
  </w:num>
  <w:num w:numId="6">
    <w:abstractNumId w:val="12"/>
  </w:num>
  <w:num w:numId="7">
    <w:abstractNumId w:val="5"/>
  </w:num>
  <w:num w:numId="8">
    <w:abstractNumId w:val="0"/>
  </w:num>
  <w:num w:numId="9">
    <w:abstractNumId w:val="3"/>
  </w:num>
  <w:num w:numId="10">
    <w:abstractNumId w:val="10"/>
  </w:num>
  <w:num w:numId="11">
    <w:abstractNumId w:val="11"/>
  </w:num>
  <w:num w:numId="12">
    <w:abstractNumId w:val="1"/>
  </w:num>
  <w:num w:numId="13">
    <w:abstractNumId w:val="1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F3"/>
    <w:rsid w:val="00014C38"/>
    <w:rsid w:val="00015537"/>
    <w:rsid w:val="00031FE4"/>
    <w:rsid w:val="00042D45"/>
    <w:rsid w:val="00046DBB"/>
    <w:rsid w:val="00050680"/>
    <w:rsid w:val="00056612"/>
    <w:rsid w:val="0005742E"/>
    <w:rsid w:val="000849BB"/>
    <w:rsid w:val="000B4A35"/>
    <w:rsid w:val="000C3845"/>
    <w:rsid w:val="000D2336"/>
    <w:rsid w:val="000E4789"/>
    <w:rsid w:val="000E6A96"/>
    <w:rsid w:val="000F38B6"/>
    <w:rsid w:val="000F47B4"/>
    <w:rsid w:val="00102112"/>
    <w:rsid w:val="0010212B"/>
    <w:rsid w:val="0011661A"/>
    <w:rsid w:val="00120AC4"/>
    <w:rsid w:val="00134DF8"/>
    <w:rsid w:val="001370C4"/>
    <w:rsid w:val="00150D01"/>
    <w:rsid w:val="0016034C"/>
    <w:rsid w:val="001842FD"/>
    <w:rsid w:val="0018505E"/>
    <w:rsid w:val="001955BB"/>
    <w:rsid w:val="00197727"/>
    <w:rsid w:val="001A338F"/>
    <w:rsid w:val="001A50D9"/>
    <w:rsid w:val="001A787A"/>
    <w:rsid w:val="001A7D26"/>
    <w:rsid w:val="001B152C"/>
    <w:rsid w:val="001B7428"/>
    <w:rsid w:val="001C4354"/>
    <w:rsid w:val="001D3587"/>
    <w:rsid w:val="001D7A46"/>
    <w:rsid w:val="001E17CB"/>
    <w:rsid w:val="001F4CE1"/>
    <w:rsid w:val="002078D7"/>
    <w:rsid w:val="00211937"/>
    <w:rsid w:val="00216B4F"/>
    <w:rsid w:val="0022214A"/>
    <w:rsid w:val="00233C06"/>
    <w:rsid w:val="002361EC"/>
    <w:rsid w:val="00241D71"/>
    <w:rsid w:val="00242468"/>
    <w:rsid w:val="00246156"/>
    <w:rsid w:val="00267D7A"/>
    <w:rsid w:val="00270C1C"/>
    <w:rsid w:val="0028745F"/>
    <w:rsid w:val="00291778"/>
    <w:rsid w:val="00294EF6"/>
    <w:rsid w:val="002B3EDB"/>
    <w:rsid w:val="002B702E"/>
    <w:rsid w:val="002C4454"/>
    <w:rsid w:val="002D049B"/>
    <w:rsid w:val="002D37D4"/>
    <w:rsid w:val="002D7BEF"/>
    <w:rsid w:val="002E3A95"/>
    <w:rsid w:val="002E61A1"/>
    <w:rsid w:val="00316534"/>
    <w:rsid w:val="00320694"/>
    <w:rsid w:val="00320CE1"/>
    <w:rsid w:val="00322438"/>
    <w:rsid w:val="003236E6"/>
    <w:rsid w:val="00327D20"/>
    <w:rsid w:val="00333762"/>
    <w:rsid w:val="00335C26"/>
    <w:rsid w:val="003414C4"/>
    <w:rsid w:val="003549E6"/>
    <w:rsid w:val="00357CC9"/>
    <w:rsid w:val="00361784"/>
    <w:rsid w:val="00370092"/>
    <w:rsid w:val="0037015B"/>
    <w:rsid w:val="003713D1"/>
    <w:rsid w:val="00374871"/>
    <w:rsid w:val="00391D16"/>
    <w:rsid w:val="0039401A"/>
    <w:rsid w:val="003A2041"/>
    <w:rsid w:val="003A37B0"/>
    <w:rsid w:val="003A7A5E"/>
    <w:rsid w:val="003C6445"/>
    <w:rsid w:val="003D4358"/>
    <w:rsid w:val="003D6BA8"/>
    <w:rsid w:val="003E26A0"/>
    <w:rsid w:val="003E334D"/>
    <w:rsid w:val="003E40B9"/>
    <w:rsid w:val="003E41AC"/>
    <w:rsid w:val="003F6223"/>
    <w:rsid w:val="003F716A"/>
    <w:rsid w:val="00412467"/>
    <w:rsid w:val="00423A7F"/>
    <w:rsid w:val="00431864"/>
    <w:rsid w:val="00446FCE"/>
    <w:rsid w:val="0045084C"/>
    <w:rsid w:val="004610DA"/>
    <w:rsid w:val="004615E3"/>
    <w:rsid w:val="00461D76"/>
    <w:rsid w:val="00467E41"/>
    <w:rsid w:val="0048600A"/>
    <w:rsid w:val="004B1D1F"/>
    <w:rsid w:val="004C2074"/>
    <w:rsid w:val="004C79BA"/>
    <w:rsid w:val="004D4BE0"/>
    <w:rsid w:val="004F15E0"/>
    <w:rsid w:val="00506413"/>
    <w:rsid w:val="00507C1E"/>
    <w:rsid w:val="00516A01"/>
    <w:rsid w:val="0053457A"/>
    <w:rsid w:val="00535455"/>
    <w:rsid w:val="00545E6C"/>
    <w:rsid w:val="00551271"/>
    <w:rsid w:val="0055572E"/>
    <w:rsid w:val="00562051"/>
    <w:rsid w:val="00566C6D"/>
    <w:rsid w:val="005715BE"/>
    <w:rsid w:val="0058446D"/>
    <w:rsid w:val="00585CD4"/>
    <w:rsid w:val="00593448"/>
    <w:rsid w:val="005C4FA5"/>
    <w:rsid w:val="005C7812"/>
    <w:rsid w:val="005E3EB0"/>
    <w:rsid w:val="005E53EA"/>
    <w:rsid w:val="005E607D"/>
    <w:rsid w:val="005F108C"/>
    <w:rsid w:val="005F1E35"/>
    <w:rsid w:val="005F2B1C"/>
    <w:rsid w:val="005F46A9"/>
    <w:rsid w:val="005F50C0"/>
    <w:rsid w:val="00600F54"/>
    <w:rsid w:val="00601FEC"/>
    <w:rsid w:val="006203FD"/>
    <w:rsid w:val="0062129F"/>
    <w:rsid w:val="00640208"/>
    <w:rsid w:val="006441D6"/>
    <w:rsid w:val="00647277"/>
    <w:rsid w:val="00664D97"/>
    <w:rsid w:val="00664E10"/>
    <w:rsid w:val="0066736C"/>
    <w:rsid w:val="00683AC5"/>
    <w:rsid w:val="00695B6B"/>
    <w:rsid w:val="006964E1"/>
    <w:rsid w:val="006A1B7E"/>
    <w:rsid w:val="006A3398"/>
    <w:rsid w:val="006C6954"/>
    <w:rsid w:val="006E0053"/>
    <w:rsid w:val="006E5389"/>
    <w:rsid w:val="006F03AC"/>
    <w:rsid w:val="00725E39"/>
    <w:rsid w:val="007430E2"/>
    <w:rsid w:val="007455CD"/>
    <w:rsid w:val="00746148"/>
    <w:rsid w:val="00754213"/>
    <w:rsid w:val="00774297"/>
    <w:rsid w:val="007760DF"/>
    <w:rsid w:val="007A12FF"/>
    <w:rsid w:val="007A3C4A"/>
    <w:rsid w:val="007B1C63"/>
    <w:rsid w:val="007B523C"/>
    <w:rsid w:val="007C0F39"/>
    <w:rsid w:val="007C5F26"/>
    <w:rsid w:val="007C7644"/>
    <w:rsid w:val="007D11D4"/>
    <w:rsid w:val="007D75B5"/>
    <w:rsid w:val="007F0205"/>
    <w:rsid w:val="00832AA5"/>
    <w:rsid w:val="00835ECB"/>
    <w:rsid w:val="0085361A"/>
    <w:rsid w:val="0086120E"/>
    <w:rsid w:val="00864E5E"/>
    <w:rsid w:val="00883C88"/>
    <w:rsid w:val="00897205"/>
    <w:rsid w:val="008B2B07"/>
    <w:rsid w:val="008B2B3F"/>
    <w:rsid w:val="008B5B65"/>
    <w:rsid w:val="008C7C01"/>
    <w:rsid w:val="008D6673"/>
    <w:rsid w:val="008E169E"/>
    <w:rsid w:val="008E7003"/>
    <w:rsid w:val="00900295"/>
    <w:rsid w:val="00900739"/>
    <w:rsid w:val="009012B7"/>
    <w:rsid w:val="00901E5A"/>
    <w:rsid w:val="0090430C"/>
    <w:rsid w:val="00912275"/>
    <w:rsid w:val="0093776F"/>
    <w:rsid w:val="009554AB"/>
    <w:rsid w:val="009669E1"/>
    <w:rsid w:val="009721DD"/>
    <w:rsid w:val="00984A89"/>
    <w:rsid w:val="00994903"/>
    <w:rsid w:val="009C2BA6"/>
    <w:rsid w:val="00A0180E"/>
    <w:rsid w:val="00A03994"/>
    <w:rsid w:val="00A070D8"/>
    <w:rsid w:val="00A14B3C"/>
    <w:rsid w:val="00A15A96"/>
    <w:rsid w:val="00A26581"/>
    <w:rsid w:val="00A35436"/>
    <w:rsid w:val="00A41F73"/>
    <w:rsid w:val="00A509C3"/>
    <w:rsid w:val="00A5196B"/>
    <w:rsid w:val="00A5346C"/>
    <w:rsid w:val="00A650A0"/>
    <w:rsid w:val="00AA230A"/>
    <w:rsid w:val="00AA4C56"/>
    <w:rsid w:val="00AB6C3D"/>
    <w:rsid w:val="00AC2AC3"/>
    <w:rsid w:val="00AD0483"/>
    <w:rsid w:val="00AD62E0"/>
    <w:rsid w:val="00AD754C"/>
    <w:rsid w:val="00AE48EE"/>
    <w:rsid w:val="00AF7CE0"/>
    <w:rsid w:val="00B0019B"/>
    <w:rsid w:val="00B005E1"/>
    <w:rsid w:val="00B02D92"/>
    <w:rsid w:val="00B05A3D"/>
    <w:rsid w:val="00B13531"/>
    <w:rsid w:val="00B147DB"/>
    <w:rsid w:val="00B245E7"/>
    <w:rsid w:val="00B45308"/>
    <w:rsid w:val="00B47486"/>
    <w:rsid w:val="00B60A2E"/>
    <w:rsid w:val="00B60B14"/>
    <w:rsid w:val="00B7356C"/>
    <w:rsid w:val="00B9250F"/>
    <w:rsid w:val="00BA1E5D"/>
    <w:rsid w:val="00BC489D"/>
    <w:rsid w:val="00BD267A"/>
    <w:rsid w:val="00BD4DEA"/>
    <w:rsid w:val="00BD7628"/>
    <w:rsid w:val="00BE49FE"/>
    <w:rsid w:val="00BE77B2"/>
    <w:rsid w:val="00C02004"/>
    <w:rsid w:val="00C02C74"/>
    <w:rsid w:val="00C04DEB"/>
    <w:rsid w:val="00C04E5B"/>
    <w:rsid w:val="00C22E8B"/>
    <w:rsid w:val="00C60997"/>
    <w:rsid w:val="00C60F58"/>
    <w:rsid w:val="00C61CC5"/>
    <w:rsid w:val="00C62FED"/>
    <w:rsid w:val="00C66BB5"/>
    <w:rsid w:val="00C76FE8"/>
    <w:rsid w:val="00C85086"/>
    <w:rsid w:val="00C86144"/>
    <w:rsid w:val="00C94E72"/>
    <w:rsid w:val="00C96FA2"/>
    <w:rsid w:val="00CA21B9"/>
    <w:rsid w:val="00CB0265"/>
    <w:rsid w:val="00CB2DE3"/>
    <w:rsid w:val="00CD276B"/>
    <w:rsid w:val="00CD69F1"/>
    <w:rsid w:val="00CF63EA"/>
    <w:rsid w:val="00D0156F"/>
    <w:rsid w:val="00D018BF"/>
    <w:rsid w:val="00D0294D"/>
    <w:rsid w:val="00D04887"/>
    <w:rsid w:val="00D1509A"/>
    <w:rsid w:val="00D20E13"/>
    <w:rsid w:val="00D321DF"/>
    <w:rsid w:val="00D34871"/>
    <w:rsid w:val="00D35A5B"/>
    <w:rsid w:val="00D45F70"/>
    <w:rsid w:val="00D74923"/>
    <w:rsid w:val="00D93881"/>
    <w:rsid w:val="00D966E3"/>
    <w:rsid w:val="00D96707"/>
    <w:rsid w:val="00D9672A"/>
    <w:rsid w:val="00DB36D1"/>
    <w:rsid w:val="00DB6CD1"/>
    <w:rsid w:val="00DC755F"/>
    <w:rsid w:val="00DD6D73"/>
    <w:rsid w:val="00DE4834"/>
    <w:rsid w:val="00DE5421"/>
    <w:rsid w:val="00DE6213"/>
    <w:rsid w:val="00DF03F3"/>
    <w:rsid w:val="00DF2930"/>
    <w:rsid w:val="00DF3AA3"/>
    <w:rsid w:val="00DF5263"/>
    <w:rsid w:val="00E018DE"/>
    <w:rsid w:val="00E36122"/>
    <w:rsid w:val="00E40314"/>
    <w:rsid w:val="00E47631"/>
    <w:rsid w:val="00E76DB4"/>
    <w:rsid w:val="00E779B7"/>
    <w:rsid w:val="00E87522"/>
    <w:rsid w:val="00E95231"/>
    <w:rsid w:val="00EA1A4F"/>
    <w:rsid w:val="00EA6D2F"/>
    <w:rsid w:val="00EB01FE"/>
    <w:rsid w:val="00EC11FF"/>
    <w:rsid w:val="00ED03A7"/>
    <w:rsid w:val="00EE5EE9"/>
    <w:rsid w:val="00EF039C"/>
    <w:rsid w:val="00EF4798"/>
    <w:rsid w:val="00F04188"/>
    <w:rsid w:val="00F04D0C"/>
    <w:rsid w:val="00F176B2"/>
    <w:rsid w:val="00F20E4F"/>
    <w:rsid w:val="00F24F52"/>
    <w:rsid w:val="00F35573"/>
    <w:rsid w:val="00F37D80"/>
    <w:rsid w:val="00F40C7A"/>
    <w:rsid w:val="00F525C5"/>
    <w:rsid w:val="00F72AE7"/>
    <w:rsid w:val="00F74576"/>
    <w:rsid w:val="00F871E3"/>
    <w:rsid w:val="00F92C50"/>
    <w:rsid w:val="00F95E70"/>
    <w:rsid w:val="00FD2908"/>
    <w:rsid w:val="00FD5497"/>
    <w:rsid w:val="00FE1E87"/>
    <w:rsid w:val="00FE2B8B"/>
    <w:rsid w:val="00FF0B2D"/>
    <w:rsid w:val="00FF26C6"/>
    <w:rsid w:val="00FF54CC"/>
    <w:rsid w:val="00FF5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F3D6A-3C14-4936-AD25-3DAA6DBC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86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61D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461D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03F3"/>
    <w:rPr>
      <w:color w:val="0000FF"/>
      <w:u w:val="single"/>
    </w:rPr>
  </w:style>
  <w:style w:type="character" w:styleId="GevolgdeHyperlink">
    <w:name w:val="FollowedHyperlink"/>
    <w:basedOn w:val="Standaardalinea-lettertype"/>
    <w:uiPriority w:val="99"/>
    <w:semiHidden/>
    <w:unhideWhenUsed/>
    <w:rsid w:val="00DF03F3"/>
    <w:rPr>
      <w:color w:val="954F72" w:themeColor="followedHyperlink"/>
      <w:u w:val="single"/>
    </w:rPr>
  </w:style>
  <w:style w:type="paragraph" w:styleId="Koptekst">
    <w:name w:val="header"/>
    <w:basedOn w:val="Standaard"/>
    <w:link w:val="KoptekstChar"/>
    <w:uiPriority w:val="99"/>
    <w:unhideWhenUsed/>
    <w:rsid w:val="00461D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1D76"/>
  </w:style>
  <w:style w:type="paragraph" w:styleId="Voettekst">
    <w:name w:val="footer"/>
    <w:basedOn w:val="Standaard"/>
    <w:link w:val="VoettekstChar"/>
    <w:uiPriority w:val="99"/>
    <w:unhideWhenUsed/>
    <w:rsid w:val="00461D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1D76"/>
  </w:style>
  <w:style w:type="character" w:customStyle="1" w:styleId="Kop2Char">
    <w:name w:val="Kop 2 Char"/>
    <w:basedOn w:val="Standaardalinea-lettertype"/>
    <w:link w:val="Kop2"/>
    <w:uiPriority w:val="9"/>
    <w:rsid w:val="00461D76"/>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461D76"/>
    <w:pPr>
      <w:ind w:left="720"/>
      <w:contextualSpacing/>
    </w:pPr>
  </w:style>
  <w:style w:type="character" w:customStyle="1" w:styleId="Kop3Char">
    <w:name w:val="Kop 3 Char"/>
    <w:basedOn w:val="Standaardalinea-lettertype"/>
    <w:link w:val="Kop3"/>
    <w:uiPriority w:val="9"/>
    <w:rsid w:val="00461D76"/>
    <w:rPr>
      <w:rFonts w:asciiTheme="majorHAnsi" w:eastAsiaTheme="majorEastAsia" w:hAnsiTheme="majorHAnsi" w:cstheme="majorBidi"/>
      <w:color w:val="1F4D78" w:themeColor="accent1" w:themeShade="7F"/>
      <w:sz w:val="24"/>
      <w:szCs w:val="24"/>
    </w:rPr>
  </w:style>
  <w:style w:type="character" w:customStyle="1" w:styleId="Kop1Char">
    <w:name w:val="Kop 1 Char"/>
    <w:basedOn w:val="Standaardalinea-lettertype"/>
    <w:link w:val="Kop1"/>
    <w:uiPriority w:val="9"/>
    <w:rsid w:val="00C86144"/>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E76DB4"/>
    <w:pPr>
      <w:outlineLvl w:val="9"/>
    </w:pPr>
    <w:rPr>
      <w:lang w:eastAsia="nl-NL"/>
    </w:rPr>
  </w:style>
  <w:style w:type="paragraph" w:styleId="Inhopg1">
    <w:name w:val="toc 1"/>
    <w:basedOn w:val="Standaard"/>
    <w:next w:val="Standaard"/>
    <w:autoRedefine/>
    <w:uiPriority w:val="39"/>
    <w:unhideWhenUsed/>
    <w:rsid w:val="00E76DB4"/>
    <w:pPr>
      <w:spacing w:after="100"/>
    </w:pPr>
  </w:style>
  <w:style w:type="paragraph" w:styleId="Inhopg2">
    <w:name w:val="toc 2"/>
    <w:basedOn w:val="Standaard"/>
    <w:next w:val="Standaard"/>
    <w:autoRedefine/>
    <w:uiPriority w:val="39"/>
    <w:unhideWhenUsed/>
    <w:rsid w:val="00E76DB4"/>
    <w:pPr>
      <w:spacing w:after="100"/>
      <w:ind w:left="220"/>
    </w:pPr>
  </w:style>
  <w:style w:type="paragraph" w:styleId="Inhopg3">
    <w:name w:val="toc 3"/>
    <w:basedOn w:val="Standaard"/>
    <w:next w:val="Standaard"/>
    <w:autoRedefine/>
    <w:uiPriority w:val="39"/>
    <w:unhideWhenUsed/>
    <w:rsid w:val="00E76DB4"/>
    <w:pPr>
      <w:spacing w:after="100"/>
      <w:ind w:left="440"/>
    </w:pPr>
  </w:style>
  <w:style w:type="table" w:styleId="Tabelraster">
    <w:name w:val="Table Grid"/>
    <w:basedOn w:val="Standaardtabel"/>
    <w:uiPriority w:val="39"/>
    <w:rsid w:val="00683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ken.wikiwijs.nl/6987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709F1-B368-4A04-96E9-C499FA25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1222</Words>
  <Characters>6724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dc:creator>
  <cp:keywords/>
  <dc:description/>
  <cp:lastModifiedBy>Linda le Grand</cp:lastModifiedBy>
  <cp:revision>4</cp:revision>
  <dcterms:created xsi:type="dcterms:W3CDTF">2016-07-04T22:54:00Z</dcterms:created>
  <dcterms:modified xsi:type="dcterms:W3CDTF">2016-07-14T10:43:00Z</dcterms:modified>
</cp:coreProperties>
</file>